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9CC7C">
      <w:pPr>
        <w:spacing w:line="333" w:lineRule="auto"/>
        <w:rPr>
          <w:rFonts w:hint="eastAsia" w:ascii="宋体" w:hAnsi="宋体" w:eastAsia="宋体" w:cs="宋体"/>
          <w:sz w:val="24"/>
          <w:szCs w:val="24"/>
          <w:lang w:eastAsia="zh-CN"/>
        </w:rPr>
      </w:pPr>
      <w:r>
        <w:rPr>
          <w:rFonts w:hint="eastAsia" w:ascii="宋体" w:hAnsi="宋体" w:eastAsia="宋体" w:cs="宋体"/>
          <w:b/>
          <w:bCs/>
          <w:sz w:val="24"/>
          <w:szCs w:val="24"/>
          <w:lang w:eastAsia="zh-CN"/>
        </w:rPr>
        <w:t>附件1</w:t>
      </w:r>
    </w:p>
    <w:p w14:paraId="29E67323">
      <w:pPr>
        <w:spacing w:line="360" w:lineRule="auto"/>
        <w:jc w:val="center"/>
        <w:rPr>
          <w:rFonts w:ascii="Times New Roman" w:hAnsi="Times New Roman" w:cs="Times New Roman"/>
          <w:b/>
          <w:bCs/>
          <w:sz w:val="28"/>
          <w:szCs w:val="28"/>
          <w:lang w:eastAsia="zh-CN"/>
        </w:rPr>
      </w:pPr>
      <w:r>
        <w:rPr>
          <w:rFonts w:hint="eastAsia" w:ascii="Times New Roman" w:hAnsi="Times New Roman" w:cs="Times New Roman"/>
          <w:b/>
          <w:bCs/>
          <w:sz w:val="24"/>
          <w:lang w:eastAsia="zh-CN"/>
        </w:rPr>
        <w:t>康复治疗专业产教融合实践中心项目报价一览表</w:t>
      </w:r>
    </w:p>
    <w:tbl>
      <w:tblPr>
        <w:tblStyle w:val="4"/>
        <w:tblW w:w="9363" w:type="dxa"/>
        <w:jc w:val="center"/>
        <w:tblLayout w:type="fixed"/>
        <w:tblCellMar>
          <w:top w:w="0" w:type="dxa"/>
          <w:left w:w="108" w:type="dxa"/>
          <w:bottom w:w="0" w:type="dxa"/>
          <w:right w:w="108" w:type="dxa"/>
        </w:tblCellMar>
      </w:tblPr>
      <w:tblGrid>
        <w:gridCol w:w="459"/>
        <w:gridCol w:w="1062"/>
        <w:gridCol w:w="5261"/>
        <w:gridCol w:w="487"/>
        <w:gridCol w:w="605"/>
        <w:gridCol w:w="876"/>
        <w:gridCol w:w="613"/>
      </w:tblGrid>
      <w:tr w14:paraId="1AFA9E20">
        <w:trPr>
          <w:trHeight w:val="637"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08DBC123">
            <w:pPr>
              <w:spacing w:line="360" w:lineRule="auto"/>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序号</w:t>
            </w:r>
          </w:p>
        </w:tc>
        <w:tc>
          <w:tcPr>
            <w:tcW w:w="1062" w:type="dxa"/>
            <w:tcBorders>
              <w:top w:val="single" w:color="000000" w:sz="4" w:space="0"/>
              <w:left w:val="single" w:color="000000" w:sz="4" w:space="0"/>
              <w:bottom w:val="single" w:color="000000" w:sz="4" w:space="0"/>
              <w:right w:val="single" w:color="000000" w:sz="4" w:space="0"/>
            </w:tcBorders>
            <w:vAlign w:val="center"/>
          </w:tcPr>
          <w:p w14:paraId="718D10C3">
            <w:pPr>
              <w:spacing w:line="360" w:lineRule="auto"/>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设备名称</w:t>
            </w:r>
          </w:p>
        </w:tc>
        <w:tc>
          <w:tcPr>
            <w:tcW w:w="5261" w:type="dxa"/>
            <w:tcBorders>
              <w:top w:val="single" w:color="000000" w:sz="4" w:space="0"/>
              <w:left w:val="single" w:color="000000" w:sz="4" w:space="0"/>
              <w:bottom w:val="single" w:color="000000" w:sz="4" w:space="0"/>
              <w:right w:val="single" w:color="000000" w:sz="4" w:space="0"/>
            </w:tcBorders>
            <w:vAlign w:val="center"/>
          </w:tcPr>
          <w:p w14:paraId="4BC8F9C2">
            <w:pPr>
              <w:jc w:val="center"/>
              <w:textAlignment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lang w:bidi="ar"/>
              </w:rPr>
              <w:t>参数/功能</w:t>
            </w:r>
          </w:p>
        </w:tc>
        <w:tc>
          <w:tcPr>
            <w:tcW w:w="487" w:type="dxa"/>
            <w:tcBorders>
              <w:top w:val="single" w:color="000000" w:sz="4" w:space="0"/>
              <w:left w:val="single" w:color="000000" w:sz="4" w:space="0"/>
              <w:bottom w:val="single" w:color="000000" w:sz="4" w:space="0"/>
              <w:right w:val="single" w:color="000000" w:sz="4" w:space="0"/>
            </w:tcBorders>
            <w:vAlign w:val="center"/>
          </w:tcPr>
          <w:p w14:paraId="7822571F">
            <w:pPr>
              <w:spacing w:line="360" w:lineRule="auto"/>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单位</w:t>
            </w:r>
          </w:p>
        </w:tc>
        <w:tc>
          <w:tcPr>
            <w:tcW w:w="605" w:type="dxa"/>
            <w:tcBorders>
              <w:top w:val="single" w:color="000000" w:sz="4" w:space="0"/>
              <w:left w:val="single" w:color="000000" w:sz="4" w:space="0"/>
              <w:bottom w:val="single" w:color="000000" w:sz="4" w:space="0"/>
              <w:right w:val="single" w:color="000000" w:sz="4" w:space="0"/>
            </w:tcBorders>
            <w:vAlign w:val="center"/>
          </w:tcPr>
          <w:p w14:paraId="587543AF">
            <w:pPr>
              <w:spacing w:line="360" w:lineRule="auto"/>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数量</w:t>
            </w:r>
          </w:p>
        </w:tc>
        <w:tc>
          <w:tcPr>
            <w:tcW w:w="876" w:type="dxa"/>
            <w:tcBorders>
              <w:top w:val="single" w:color="000000" w:sz="4" w:space="0"/>
              <w:left w:val="single" w:color="000000" w:sz="4" w:space="0"/>
              <w:bottom w:val="single" w:color="000000" w:sz="4" w:space="0"/>
              <w:right w:val="single" w:color="000000" w:sz="4" w:space="0"/>
            </w:tcBorders>
            <w:vAlign w:val="center"/>
          </w:tcPr>
          <w:p w14:paraId="25B2817E">
            <w:pPr>
              <w:spacing w:line="360" w:lineRule="auto"/>
              <w:jc w:val="center"/>
              <w:rPr>
                <w:rFonts w:hint="eastAsia" w:asciiTheme="minorEastAsia" w:hAnsiTheme="minorEastAsia" w:eastAsiaTheme="minorEastAsia" w:cstheme="minorEastAsia"/>
                <w:b/>
                <w:bCs/>
                <w:color w:val="auto"/>
                <w:sz w:val="18"/>
                <w:szCs w:val="18"/>
                <w:lang w:eastAsia="zh-CN"/>
              </w:rPr>
            </w:pPr>
            <w:r>
              <w:rPr>
                <w:rFonts w:hint="eastAsia" w:asciiTheme="minorEastAsia" w:hAnsiTheme="minorEastAsia" w:eastAsiaTheme="minorEastAsia" w:cstheme="minorEastAsia"/>
                <w:b/>
                <w:bCs/>
                <w:color w:val="auto"/>
                <w:sz w:val="18"/>
                <w:szCs w:val="18"/>
                <w:lang w:eastAsia="zh-CN"/>
              </w:rPr>
              <w:t>单价</w:t>
            </w:r>
          </w:p>
          <w:p w14:paraId="4C1E8E59">
            <w:pPr>
              <w:spacing w:line="360" w:lineRule="auto"/>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lang w:eastAsia="zh-CN"/>
              </w:rPr>
              <w:t>（元）</w:t>
            </w:r>
          </w:p>
        </w:tc>
        <w:tc>
          <w:tcPr>
            <w:tcW w:w="613" w:type="dxa"/>
            <w:tcBorders>
              <w:top w:val="single" w:color="000000" w:sz="4" w:space="0"/>
              <w:left w:val="single" w:color="000000" w:sz="4" w:space="0"/>
              <w:bottom w:val="single" w:color="000000" w:sz="4" w:space="0"/>
              <w:right w:val="single" w:color="000000" w:sz="4" w:space="0"/>
            </w:tcBorders>
            <w:vAlign w:val="center"/>
          </w:tcPr>
          <w:p w14:paraId="4B47C26D">
            <w:pPr>
              <w:spacing w:line="360" w:lineRule="auto"/>
              <w:jc w:val="center"/>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备注</w:t>
            </w:r>
          </w:p>
        </w:tc>
      </w:tr>
      <w:tr w14:paraId="6C10B247">
        <w:trPr>
          <w:trHeight w:val="1583"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1B90F2E4">
            <w:pPr>
              <w:jc w:val="center"/>
              <w:textAlignment w:val="center"/>
              <w:rPr>
                <w:rFonts w:hint="eastAsia" w:asciiTheme="minorEastAsia" w:hAnsiTheme="minorEastAsia" w:eastAsiaTheme="minorEastAsia" w:cstheme="minorEastAsia"/>
                <w:color w:val="auto"/>
                <w:sz w:val="18"/>
                <w:szCs w:val="18"/>
                <w:shd w:val="clear" w:color="auto" w:fill="FDFDFE"/>
              </w:rPr>
            </w:pPr>
            <w:r>
              <w:rPr>
                <w:rFonts w:hint="eastAsia" w:asciiTheme="minorEastAsia" w:hAnsiTheme="minorEastAsia" w:eastAsiaTheme="minorEastAsia" w:cstheme="minorEastAsia"/>
                <w:color w:val="auto"/>
                <w:sz w:val="18"/>
                <w:szCs w:val="18"/>
                <w:shd w:val="clear" w:color="auto" w:fill="FDFDFE"/>
              </w:rPr>
              <w:t>1</w:t>
            </w:r>
          </w:p>
        </w:tc>
        <w:tc>
          <w:tcPr>
            <w:tcW w:w="1062" w:type="dxa"/>
            <w:tcBorders>
              <w:top w:val="single" w:color="000000" w:sz="4" w:space="0"/>
              <w:left w:val="single" w:color="000000" w:sz="4" w:space="0"/>
              <w:bottom w:val="single" w:color="000000" w:sz="4" w:space="0"/>
              <w:right w:val="single" w:color="000000" w:sz="4" w:space="0"/>
            </w:tcBorders>
            <w:vAlign w:val="center"/>
          </w:tcPr>
          <w:p w14:paraId="22C2D053">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PT床</w:t>
            </w:r>
          </w:p>
        </w:tc>
        <w:tc>
          <w:tcPr>
            <w:tcW w:w="5261" w:type="dxa"/>
            <w:tcBorders>
              <w:top w:val="single" w:color="000000" w:sz="4" w:space="0"/>
              <w:left w:val="single" w:color="000000" w:sz="4" w:space="0"/>
              <w:bottom w:val="single" w:color="000000" w:sz="4" w:space="0"/>
              <w:right w:val="single" w:color="000000" w:sz="4" w:space="0"/>
            </w:tcBorders>
            <w:vAlign w:val="center"/>
          </w:tcPr>
          <w:p w14:paraId="26BEBC2C">
            <w:pPr>
              <w:rPr>
                <w:rFonts w:hint="eastAsia" w:asciiTheme="minorEastAsia" w:hAnsiTheme="minorEastAsia" w:eastAsiaTheme="minorEastAsia" w:cstheme="minorEastAsia"/>
                <w:color w:val="auto"/>
                <w:kern w:val="2"/>
                <w:sz w:val="18"/>
                <w:szCs w:val="18"/>
                <w:lang w:eastAsia="zh-CN"/>
              </w:rPr>
            </w:pPr>
            <w:r>
              <w:rPr>
                <w:rStyle w:val="6"/>
                <w:rFonts w:hint="default"/>
                <w:sz w:val="18"/>
                <w:szCs w:val="18"/>
                <w:lang w:eastAsia="zh-CN" w:bidi="ar"/>
              </w:rPr>
              <w:t>1.床体加宽设计，便于患者在床上进行训练。</w:t>
            </w:r>
            <w:r>
              <w:rPr>
                <w:rStyle w:val="6"/>
                <w:rFonts w:hint="default"/>
                <w:sz w:val="18"/>
                <w:szCs w:val="18"/>
                <w:lang w:eastAsia="zh-CN" w:bidi="ar"/>
              </w:rPr>
              <w:br w:type="textWrapping"/>
            </w:r>
            <w:r>
              <w:rPr>
                <w:rStyle w:val="6"/>
                <w:rFonts w:hint="default"/>
                <w:sz w:val="18"/>
                <w:szCs w:val="18"/>
                <w:lang w:eastAsia="zh-CN" w:bidi="ar"/>
              </w:rPr>
              <w:t>2.</w:t>
            </w:r>
            <w:r>
              <w:rPr>
                <w:rStyle w:val="6"/>
                <w:sz w:val="18"/>
                <w:szCs w:val="18"/>
                <w:lang w:eastAsia="zh-CN" w:bidi="ar"/>
              </w:rPr>
              <w:t>碳素钢床体</w:t>
            </w:r>
            <w:r>
              <w:rPr>
                <w:rStyle w:val="6"/>
                <w:rFonts w:hint="default"/>
                <w:sz w:val="18"/>
                <w:szCs w:val="18"/>
                <w:lang w:eastAsia="zh-CN" w:bidi="ar"/>
              </w:rPr>
              <w:t>。</w:t>
            </w:r>
            <w:r>
              <w:rPr>
                <w:rStyle w:val="6"/>
                <w:rFonts w:hint="default"/>
                <w:sz w:val="18"/>
                <w:szCs w:val="18"/>
                <w:lang w:eastAsia="zh-CN" w:bidi="ar"/>
              </w:rPr>
              <w:br w:type="textWrapping"/>
            </w:r>
            <w:r>
              <w:rPr>
                <w:rStyle w:val="6"/>
                <w:rFonts w:hint="default"/>
                <w:sz w:val="18"/>
                <w:szCs w:val="18"/>
                <w:lang w:eastAsia="zh-CN" w:bidi="ar"/>
              </w:rPr>
              <w:t>3.采用抗菌皮革及高密度慢回弹海绵，在兼顾防菌抗菌标准的同时，床面软硬适中，使患者更舒适。</w:t>
            </w:r>
            <w:r>
              <w:rPr>
                <w:rStyle w:val="6"/>
                <w:rFonts w:hint="default"/>
                <w:sz w:val="18"/>
                <w:szCs w:val="18"/>
                <w:lang w:eastAsia="zh-CN" w:bidi="ar"/>
              </w:rPr>
              <w:br w:type="textWrapping"/>
            </w:r>
            <w:r>
              <w:rPr>
                <w:rStyle w:val="6"/>
                <w:rFonts w:hint="default"/>
                <w:sz w:val="18"/>
                <w:szCs w:val="18"/>
                <w:lang w:eastAsia="zh-CN" w:bidi="ar"/>
              </w:rPr>
              <w:t>4.外形尺寸（L*W*H）：1900mm*1240mm*450mm（±20%）</w:t>
            </w:r>
          </w:p>
        </w:tc>
        <w:tc>
          <w:tcPr>
            <w:tcW w:w="487" w:type="dxa"/>
            <w:tcBorders>
              <w:top w:val="single" w:color="000000" w:sz="4" w:space="0"/>
              <w:left w:val="single" w:color="000000" w:sz="4" w:space="0"/>
              <w:bottom w:val="single" w:color="000000" w:sz="4" w:space="0"/>
              <w:right w:val="single" w:color="000000" w:sz="4" w:space="0"/>
            </w:tcBorders>
            <w:vAlign w:val="center"/>
          </w:tcPr>
          <w:p w14:paraId="7E45AA6A">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张</w:t>
            </w:r>
          </w:p>
        </w:tc>
        <w:tc>
          <w:tcPr>
            <w:tcW w:w="605" w:type="dxa"/>
            <w:tcBorders>
              <w:top w:val="single" w:color="000000" w:sz="4" w:space="0"/>
              <w:left w:val="single" w:color="000000" w:sz="4" w:space="0"/>
              <w:bottom w:val="single" w:color="000000" w:sz="4" w:space="0"/>
              <w:right w:val="single" w:color="000000" w:sz="4" w:space="0"/>
            </w:tcBorders>
            <w:vAlign w:val="center"/>
          </w:tcPr>
          <w:p w14:paraId="51A79AD2">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16</w:t>
            </w:r>
          </w:p>
        </w:tc>
        <w:tc>
          <w:tcPr>
            <w:tcW w:w="876" w:type="dxa"/>
            <w:tcBorders>
              <w:top w:val="single" w:color="000000" w:sz="4" w:space="0"/>
              <w:left w:val="single" w:color="000000" w:sz="4" w:space="0"/>
              <w:bottom w:val="single" w:color="000000" w:sz="4" w:space="0"/>
              <w:right w:val="single" w:color="000000" w:sz="4" w:space="0"/>
            </w:tcBorders>
            <w:vAlign w:val="center"/>
          </w:tcPr>
          <w:p w14:paraId="25EB3CF0">
            <w:pPr>
              <w:jc w:val="center"/>
              <w:textAlignment w:val="bottom"/>
              <w:rPr>
                <w:rFonts w:hint="eastAsia" w:asciiTheme="minorEastAsia" w:hAnsiTheme="minorEastAsia" w:eastAsiaTheme="minorEastAsia" w:cstheme="minorEastAsia"/>
                <w:color w:val="auto"/>
                <w:sz w:val="18"/>
                <w:szCs w:val="18"/>
                <w:shd w:val="clear" w:color="auto" w:fill="FDFDFE"/>
                <w:lang w:eastAsia="zh-CN"/>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4C8D8413">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2065DD86">
        <w:trPr>
          <w:trHeight w:val="645"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579444C7">
            <w:pPr>
              <w:jc w:val="center"/>
              <w:textAlignment w:val="center"/>
              <w:rPr>
                <w:rFonts w:hint="eastAsia" w:asciiTheme="minorEastAsia" w:hAnsiTheme="minorEastAsia" w:eastAsiaTheme="minorEastAsia" w:cstheme="minorEastAsia"/>
                <w:color w:val="auto"/>
                <w:sz w:val="18"/>
                <w:szCs w:val="18"/>
                <w:shd w:val="clear" w:color="auto" w:fill="FDFDFE"/>
              </w:rPr>
            </w:pPr>
            <w:r>
              <w:rPr>
                <w:rFonts w:hint="eastAsia" w:asciiTheme="minorEastAsia" w:hAnsiTheme="minorEastAsia" w:eastAsiaTheme="minorEastAsia" w:cstheme="minorEastAsia"/>
                <w:color w:val="auto"/>
                <w:sz w:val="18"/>
                <w:szCs w:val="18"/>
                <w:shd w:val="clear" w:color="auto" w:fill="FDFDFE"/>
              </w:rPr>
              <w:t>2</w:t>
            </w:r>
          </w:p>
        </w:tc>
        <w:tc>
          <w:tcPr>
            <w:tcW w:w="1062" w:type="dxa"/>
            <w:tcBorders>
              <w:top w:val="single" w:color="000000" w:sz="4" w:space="0"/>
              <w:left w:val="single" w:color="000000" w:sz="4" w:space="0"/>
              <w:bottom w:val="single" w:color="000000" w:sz="4" w:space="0"/>
              <w:right w:val="single" w:color="000000" w:sz="4" w:space="0"/>
            </w:tcBorders>
            <w:vAlign w:val="center"/>
          </w:tcPr>
          <w:p w14:paraId="6E1F713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PT凳</w:t>
            </w:r>
          </w:p>
        </w:tc>
        <w:tc>
          <w:tcPr>
            <w:tcW w:w="5261" w:type="dxa"/>
            <w:tcBorders>
              <w:top w:val="single" w:color="000000" w:sz="4" w:space="0"/>
              <w:left w:val="single" w:color="000000" w:sz="4" w:space="0"/>
              <w:bottom w:val="single" w:color="000000" w:sz="4" w:space="0"/>
              <w:right w:val="single" w:color="000000" w:sz="4" w:space="0"/>
            </w:tcBorders>
            <w:vAlign w:val="center"/>
          </w:tcPr>
          <w:p w14:paraId="47472C89">
            <w:pPr>
              <w:rPr>
                <w:rStyle w:val="6"/>
                <w:rFonts w:hint="default"/>
                <w:sz w:val="18"/>
                <w:szCs w:val="18"/>
                <w:lang w:eastAsia="zh-CN" w:bidi="ar"/>
              </w:rPr>
            </w:pPr>
            <w:r>
              <w:rPr>
                <w:rStyle w:val="6"/>
                <w:rFonts w:hint="default"/>
                <w:sz w:val="18"/>
                <w:szCs w:val="18"/>
                <w:lang w:eastAsia="zh-CN" w:bidi="ar"/>
              </w:rPr>
              <w:t>1.椅面高度调节范围≥0~130mm，方便治疗师配合PT床的高度进行手法操作。</w:t>
            </w:r>
            <w:r>
              <w:rPr>
                <w:rStyle w:val="6"/>
                <w:rFonts w:hint="default"/>
                <w:sz w:val="18"/>
                <w:szCs w:val="18"/>
                <w:lang w:eastAsia="zh-CN" w:bidi="ar"/>
              </w:rPr>
              <w:br w:type="textWrapping"/>
            </w:r>
            <w:r>
              <w:rPr>
                <w:rStyle w:val="6"/>
                <w:rFonts w:hint="default"/>
                <w:sz w:val="18"/>
                <w:szCs w:val="18"/>
                <w:lang w:eastAsia="zh-CN" w:bidi="ar"/>
              </w:rPr>
              <w:t>2.大铝合金马蹄五星脚支撑结构。</w:t>
            </w:r>
            <w:r>
              <w:rPr>
                <w:rStyle w:val="6"/>
                <w:rFonts w:hint="default"/>
                <w:sz w:val="18"/>
                <w:szCs w:val="18"/>
                <w:lang w:eastAsia="zh-CN" w:bidi="ar"/>
              </w:rPr>
              <w:br w:type="textWrapping"/>
            </w:r>
            <w:r>
              <w:rPr>
                <w:rStyle w:val="6"/>
                <w:rFonts w:hint="default"/>
                <w:sz w:val="18"/>
                <w:szCs w:val="18"/>
                <w:lang w:eastAsia="zh-CN" w:bidi="ar"/>
              </w:rPr>
              <w:t>3.≥5cm高密度慢回弹海绵，使患者更舒适。</w:t>
            </w:r>
            <w:r>
              <w:rPr>
                <w:rStyle w:val="6"/>
                <w:rFonts w:hint="default"/>
                <w:sz w:val="18"/>
                <w:szCs w:val="18"/>
                <w:lang w:eastAsia="zh-CN" w:bidi="ar"/>
              </w:rPr>
              <w:br w:type="textWrapping"/>
            </w:r>
            <w:r>
              <w:rPr>
                <w:rStyle w:val="6"/>
                <w:rFonts w:hint="default"/>
                <w:sz w:val="18"/>
                <w:szCs w:val="18"/>
                <w:lang w:eastAsia="zh-CN" w:bidi="ar"/>
              </w:rPr>
              <w:t>4.外形尺寸（L*W*H）：620mm*620mm*（420~550）mm（±20%），椅面尺寸（L*W）：400mm*360mm（±20%）。</w:t>
            </w:r>
          </w:p>
        </w:tc>
        <w:tc>
          <w:tcPr>
            <w:tcW w:w="487" w:type="dxa"/>
            <w:tcBorders>
              <w:top w:val="single" w:color="000000" w:sz="4" w:space="0"/>
              <w:left w:val="single" w:color="000000" w:sz="4" w:space="0"/>
              <w:bottom w:val="single" w:color="000000" w:sz="4" w:space="0"/>
              <w:right w:val="single" w:color="000000" w:sz="4" w:space="0"/>
            </w:tcBorders>
            <w:vAlign w:val="center"/>
          </w:tcPr>
          <w:p w14:paraId="108470CB">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张</w:t>
            </w:r>
          </w:p>
        </w:tc>
        <w:tc>
          <w:tcPr>
            <w:tcW w:w="605" w:type="dxa"/>
            <w:tcBorders>
              <w:top w:val="single" w:color="000000" w:sz="4" w:space="0"/>
              <w:left w:val="single" w:color="000000" w:sz="4" w:space="0"/>
              <w:bottom w:val="single" w:color="000000" w:sz="4" w:space="0"/>
              <w:right w:val="single" w:color="000000" w:sz="4" w:space="0"/>
            </w:tcBorders>
            <w:vAlign w:val="center"/>
          </w:tcPr>
          <w:p w14:paraId="43E7DA3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150</w:t>
            </w:r>
          </w:p>
        </w:tc>
        <w:tc>
          <w:tcPr>
            <w:tcW w:w="876" w:type="dxa"/>
            <w:tcBorders>
              <w:top w:val="single" w:color="000000" w:sz="4" w:space="0"/>
              <w:left w:val="single" w:color="000000" w:sz="4" w:space="0"/>
              <w:bottom w:val="single" w:color="000000" w:sz="4" w:space="0"/>
              <w:right w:val="single" w:color="000000" w:sz="4" w:space="0"/>
            </w:tcBorders>
            <w:vAlign w:val="center"/>
          </w:tcPr>
          <w:p w14:paraId="30AC1C5F">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55C9238E">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5D3FCA61">
        <w:trPr>
          <w:trHeight w:val="615"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7EF01679">
            <w:pPr>
              <w:jc w:val="center"/>
              <w:textAlignment w:val="center"/>
              <w:rPr>
                <w:rFonts w:hint="eastAsia" w:asciiTheme="minorEastAsia" w:hAnsiTheme="minorEastAsia" w:eastAsiaTheme="minorEastAsia" w:cstheme="minorEastAsia"/>
                <w:color w:val="auto"/>
                <w:sz w:val="18"/>
                <w:szCs w:val="18"/>
                <w:shd w:val="clear" w:color="auto" w:fill="FDFDFE"/>
              </w:rPr>
            </w:pPr>
            <w:r>
              <w:rPr>
                <w:rFonts w:hint="eastAsia" w:asciiTheme="minorEastAsia" w:hAnsiTheme="minorEastAsia" w:eastAsiaTheme="minorEastAsia" w:cstheme="minorEastAsia"/>
                <w:color w:val="auto"/>
                <w:sz w:val="18"/>
                <w:szCs w:val="18"/>
                <w:shd w:val="clear" w:color="auto" w:fill="FDFDFE"/>
              </w:rPr>
              <w:t>3</w:t>
            </w:r>
          </w:p>
        </w:tc>
        <w:tc>
          <w:tcPr>
            <w:tcW w:w="1062" w:type="dxa"/>
            <w:tcBorders>
              <w:top w:val="single" w:color="000000" w:sz="4" w:space="0"/>
              <w:left w:val="single" w:color="000000" w:sz="4" w:space="0"/>
              <w:bottom w:val="single" w:color="000000" w:sz="4" w:space="0"/>
              <w:right w:val="single" w:color="000000" w:sz="4" w:space="0"/>
            </w:tcBorders>
            <w:vAlign w:val="center"/>
          </w:tcPr>
          <w:p w14:paraId="5B9B1405">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电动起立床</w:t>
            </w:r>
          </w:p>
        </w:tc>
        <w:tc>
          <w:tcPr>
            <w:tcW w:w="5261" w:type="dxa"/>
            <w:tcBorders>
              <w:top w:val="single" w:color="000000" w:sz="4" w:space="0"/>
              <w:left w:val="single" w:color="000000" w:sz="4" w:space="0"/>
              <w:bottom w:val="single" w:color="000000" w:sz="4" w:space="0"/>
              <w:right w:val="single" w:color="000000" w:sz="4" w:space="0"/>
            </w:tcBorders>
            <w:vAlign w:val="center"/>
          </w:tcPr>
          <w:p w14:paraId="675BEB97">
            <w:pPr>
              <w:rPr>
                <w:rStyle w:val="6"/>
                <w:rFonts w:hint="default"/>
                <w:sz w:val="18"/>
                <w:szCs w:val="18"/>
                <w:lang w:eastAsia="zh-CN" w:bidi="ar"/>
              </w:rPr>
            </w:pPr>
            <w:r>
              <w:rPr>
                <w:rStyle w:val="6"/>
                <w:rFonts w:hint="default"/>
                <w:sz w:val="18"/>
                <w:szCs w:val="18"/>
                <w:lang w:eastAsia="zh-CN" w:bidi="ar"/>
              </w:rPr>
              <w:t>1.直立角度不</w:t>
            </w:r>
            <w:r>
              <w:rPr>
                <w:rStyle w:val="6"/>
                <w:rFonts w:hint="eastAsia"/>
                <w:sz w:val="18"/>
                <w:szCs w:val="18"/>
                <w:lang w:eastAsia="zh-CN" w:bidi="ar"/>
              </w:rPr>
              <w:t>低于</w:t>
            </w:r>
            <w:r>
              <w:rPr>
                <w:rStyle w:val="6"/>
                <w:rFonts w:hint="default"/>
                <w:sz w:val="18"/>
                <w:szCs w:val="18"/>
                <w:lang w:eastAsia="zh-CN" w:bidi="ar"/>
              </w:rPr>
              <w:t>0°~90°（±5°）可调，有效预防体位性低血压等并发症。</w:t>
            </w:r>
            <w:r>
              <w:rPr>
                <w:rStyle w:val="6"/>
                <w:rFonts w:hint="default"/>
                <w:sz w:val="18"/>
                <w:szCs w:val="18"/>
                <w:lang w:eastAsia="zh-CN" w:bidi="ar"/>
              </w:rPr>
              <w:br w:type="textWrapping"/>
            </w:r>
            <w:r>
              <w:rPr>
                <w:rStyle w:val="6"/>
                <w:rFonts w:hint="default"/>
                <w:sz w:val="18"/>
                <w:szCs w:val="18"/>
                <w:lang w:eastAsia="zh-CN" w:bidi="ar"/>
              </w:rPr>
              <w:t>2.床体尾端配有分体式脚托板，内外翻调节范围不</w:t>
            </w:r>
            <w:r>
              <w:rPr>
                <w:rStyle w:val="6"/>
                <w:rFonts w:hint="eastAsia"/>
                <w:sz w:val="18"/>
                <w:szCs w:val="18"/>
                <w:lang w:eastAsia="zh-CN" w:bidi="ar"/>
              </w:rPr>
              <w:t>低于</w:t>
            </w:r>
            <w:r>
              <w:rPr>
                <w:rStyle w:val="6"/>
                <w:rFonts w:hint="default"/>
                <w:sz w:val="18"/>
                <w:szCs w:val="18"/>
                <w:lang w:eastAsia="zh-CN" w:bidi="ar"/>
              </w:rPr>
              <w:t>-30°～＋30°（±5°）；跖屈背屈调节范围不</w:t>
            </w:r>
            <w:r>
              <w:rPr>
                <w:rStyle w:val="6"/>
                <w:rFonts w:hint="eastAsia"/>
                <w:sz w:val="18"/>
                <w:szCs w:val="18"/>
                <w:lang w:eastAsia="zh-CN" w:bidi="ar"/>
              </w:rPr>
              <w:t>低于</w:t>
            </w:r>
            <w:r>
              <w:rPr>
                <w:rStyle w:val="6"/>
                <w:rFonts w:hint="default"/>
                <w:sz w:val="18"/>
                <w:szCs w:val="18"/>
                <w:lang w:eastAsia="zh-CN" w:bidi="ar"/>
              </w:rPr>
              <w:t>-59°～+34°（±5°），有利于预防和矫正足部变形。</w:t>
            </w:r>
            <w:r>
              <w:rPr>
                <w:rStyle w:val="6"/>
                <w:rFonts w:hint="default"/>
                <w:sz w:val="18"/>
                <w:szCs w:val="18"/>
                <w:lang w:eastAsia="zh-CN" w:bidi="ar"/>
              </w:rPr>
              <w:br w:type="textWrapping"/>
            </w:r>
            <w:r>
              <w:rPr>
                <w:rStyle w:val="6"/>
                <w:rFonts w:hint="default"/>
                <w:sz w:val="18"/>
                <w:szCs w:val="18"/>
                <w:lang w:eastAsia="zh-CN" w:bidi="ar"/>
              </w:rPr>
              <w:t>3.扶手桌面（餐板）位置可以双向调节，其中上下调节范围不</w:t>
            </w:r>
            <w:r>
              <w:rPr>
                <w:rStyle w:val="6"/>
                <w:rFonts w:hint="eastAsia"/>
                <w:sz w:val="18"/>
                <w:szCs w:val="18"/>
                <w:lang w:eastAsia="zh-CN" w:bidi="ar"/>
              </w:rPr>
              <w:t>低于0~660mm（±20mm），前后调节范围不小于</w:t>
            </w:r>
            <w:r>
              <w:rPr>
                <w:rStyle w:val="6"/>
                <w:rFonts w:hint="default"/>
                <w:sz w:val="18"/>
                <w:szCs w:val="18"/>
                <w:lang w:eastAsia="zh-CN" w:bidi="ar"/>
              </w:rPr>
              <w:t>0~310mm（±20mm），患者可在站立训练时进行上肢功能训练。</w:t>
            </w:r>
            <w:r>
              <w:rPr>
                <w:rStyle w:val="6"/>
                <w:rFonts w:hint="default"/>
                <w:sz w:val="18"/>
                <w:szCs w:val="18"/>
                <w:lang w:eastAsia="zh-CN" w:bidi="ar"/>
              </w:rPr>
              <w:br w:type="textWrapping"/>
            </w:r>
            <w:r>
              <w:rPr>
                <w:rStyle w:val="6"/>
                <w:rFonts w:hint="default"/>
                <w:sz w:val="18"/>
                <w:szCs w:val="18"/>
                <w:lang w:eastAsia="zh-CN" w:bidi="ar"/>
              </w:rPr>
              <w:t>▲4. 脚踏板在2000N载荷下变形量≤10mm。</w:t>
            </w:r>
          </w:p>
          <w:p w14:paraId="4C69EFA6">
            <w:pPr>
              <w:rPr>
                <w:rFonts w:hint="eastAsia" w:asciiTheme="minorEastAsia" w:hAnsiTheme="minorEastAsia" w:eastAsiaTheme="minorEastAsia" w:cstheme="minorEastAsia"/>
                <w:color w:val="auto"/>
                <w:kern w:val="2"/>
                <w:sz w:val="18"/>
                <w:szCs w:val="18"/>
                <w:lang w:eastAsia="zh-CN"/>
              </w:rPr>
            </w:pPr>
            <w:r>
              <w:rPr>
                <w:rStyle w:val="6"/>
                <w:rFonts w:hint="default"/>
                <w:sz w:val="18"/>
                <w:szCs w:val="18"/>
                <w:lang w:eastAsia="zh-CN" w:bidi="ar"/>
              </w:rPr>
              <w:t>5.至少配有3组保护带，分别保护膝关节、髋关节和胸部；膝部保护带分开式设计，分别保护左右两侧膝盖。</w:t>
            </w:r>
            <w:r>
              <w:rPr>
                <w:rStyle w:val="6"/>
                <w:rFonts w:hint="default"/>
                <w:sz w:val="18"/>
                <w:szCs w:val="18"/>
                <w:lang w:eastAsia="zh-CN" w:bidi="ar"/>
              </w:rPr>
              <w:br w:type="textWrapping"/>
            </w:r>
            <w:r>
              <w:rPr>
                <w:rStyle w:val="6"/>
                <w:rFonts w:hint="default"/>
                <w:sz w:val="18"/>
                <w:szCs w:val="18"/>
                <w:lang w:eastAsia="zh-CN" w:bidi="ar"/>
              </w:rPr>
              <w:t>▲6.床面采用医用PVC皮革，</w:t>
            </w:r>
            <w:r>
              <w:rPr>
                <w:rStyle w:val="6"/>
                <w:sz w:val="18"/>
                <w:szCs w:val="18"/>
                <w:lang w:eastAsia="zh-CN" w:bidi="ar"/>
              </w:rPr>
              <w:t>需提供“皮肤刺激”项检测报告，须提供国家认可的检测机构出具带</w:t>
            </w:r>
            <w:r>
              <w:rPr>
                <w:rStyle w:val="6"/>
                <w:rFonts w:hint="default"/>
                <w:sz w:val="18"/>
                <w:szCs w:val="18"/>
                <w:lang w:eastAsia="zh-CN" w:bidi="ar"/>
              </w:rPr>
              <w:t>CMA</w:t>
            </w:r>
            <w:r>
              <w:rPr>
                <w:rStyle w:val="6"/>
                <w:sz w:val="18"/>
                <w:szCs w:val="18"/>
                <w:lang w:eastAsia="zh-CN" w:bidi="ar"/>
              </w:rPr>
              <w:t>或</w:t>
            </w:r>
            <w:r>
              <w:rPr>
                <w:rStyle w:val="6"/>
                <w:rFonts w:hint="default"/>
                <w:sz w:val="18"/>
                <w:szCs w:val="18"/>
                <w:lang w:eastAsia="zh-CN" w:bidi="ar"/>
              </w:rPr>
              <w:t>CNAS</w:t>
            </w:r>
            <w:r>
              <w:rPr>
                <w:rStyle w:val="6"/>
                <w:sz w:val="18"/>
                <w:szCs w:val="18"/>
                <w:lang w:eastAsia="zh-CN" w:bidi="ar"/>
              </w:rPr>
              <w:t>标识的检验报告并加盖公章。</w:t>
            </w:r>
            <w:r>
              <w:rPr>
                <w:rStyle w:val="6"/>
                <w:rFonts w:hint="default"/>
                <w:sz w:val="18"/>
                <w:szCs w:val="18"/>
                <w:lang w:eastAsia="zh-CN" w:bidi="ar"/>
              </w:rPr>
              <w:br w:type="textWrapping"/>
            </w:r>
            <w:r>
              <w:rPr>
                <w:rStyle w:val="6"/>
                <w:rFonts w:hint="default"/>
                <w:sz w:val="18"/>
                <w:szCs w:val="18"/>
                <w:lang w:eastAsia="zh-CN" w:bidi="ar"/>
              </w:rPr>
              <w:t>7.配有紧急开关，在紧急情况下按下可以停止设备工作。</w:t>
            </w:r>
            <w:r>
              <w:rPr>
                <w:rStyle w:val="6"/>
                <w:rFonts w:hint="default"/>
                <w:sz w:val="18"/>
                <w:szCs w:val="18"/>
                <w:lang w:eastAsia="zh-CN" w:bidi="ar"/>
              </w:rPr>
              <w:br w:type="textWrapping"/>
            </w:r>
            <w:r>
              <w:rPr>
                <w:rStyle w:val="6"/>
                <w:rFonts w:hint="default"/>
                <w:sz w:val="18"/>
                <w:szCs w:val="18"/>
                <w:lang w:eastAsia="zh-CN" w:bidi="ar"/>
              </w:rPr>
              <w:t>8.采用中控式脚轮固定装置，一步操作即可锁定/解锁床体固定状态。</w:t>
            </w:r>
            <w:r>
              <w:rPr>
                <w:rStyle w:val="6"/>
                <w:rFonts w:hint="default"/>
                <w:sz w:val="18"/>
                <w:szCs w:val="18"/>
                <w:lang w:eastAsia="zh-CN" w:bidi="ar"/>
              </w:rPr>
              <w:br w:type="textWrapping"/>
            </w:r>
            <w:r>
              <w:rPr>
                <w:rStyle w:val="6"/>
                <w:rFonts w:hint="default"/>
                <w:sz w:val="18"/>
                <w:szCs w:val="18"/>
                <w:lang w:eastAsia="zh-CN" w:bidi="ar"/>
              </w:rPr>
              <w:t>9.电机数量≥1个，床体电机负载≥8000N。</w:t>
            </w:r>
          </w:p>
        </w:tc>
        <w:tc>
          <w:tcPr>
            <w:tcW w:w="487" w:type="dxa"/>
            <w:tcBorders>
              <w:top w:val="single" w:color="000000" w:sz="4" w:space="0"/>
              <w:left w:val="single" w:color="000000" w:sz="4" w:space="0"/>
              <w:bottom w:val="single" w:color="000000" w:sz="4" w:space="0"/>
              <w:right w:val="single" w:color="000000" w:sz="4" w:space="0"/>
            </w:tcBorders>
            <w:vAlign w:val="center"/>
          </w:tcPr>
          <w:p w14:paraId="171B8D72">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张</w:t>
            </w:r>
          </w:p>
        </w:tc>
        <w:tc>
          <w:tcPr>
            <w:tcW w:w="605" w:type="dxa"/>
            <w:tcBorders>
              <w:top w:val="single" w:color="000000" w:sz="4" w:space="0"/>
              <w:left w:val="single" w:color="000000" w:sz="4" w:space="0"/>
              <w:bottom w:val="single" w:color="000000" w:sz="4" w:space="0"/>
              <w:right w:val="single" w:color="000000" w:sz="4" w:space="0"/>
            </w:tcBorders>
            <w:vAlign w:val="center"/>
          </w:tcPr>
          <w:p w14:paraId="170E1599">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125F577E">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6EAC2622">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6A8B427B">
        <w:trPr>
          <w:trHeight w:val="1200"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7343D7F5">
            <w:pPr>
              <w:jc w:val="center"/>
              <w:textAlignment w:val="center"/>
              <w:rPr>
                <w:rFonts w:hint="eastAsia" w:asciiTheme="minorEastAsia" w:hAnsiTheme="minorEastAsia" w:eastAsiaTheme="minorEastAsia" w:cstheme="minorEastAsia"/>
                <w:color w:val="auto"/>
                <w:sz w:val="18"/>
                <w:szCs w:val="18"/>
                <w:shd w:val="clear" w:color="auto" w:fill="FDFDFE"/>
              </w:rPr>
            </w:pPr>
            <w:r>
              <w:rPr>
                <w:rFonts w:hint="eastAsia" w:asciiTheme="minorEastAsia" w:hAnsiTheme="minorEastAsia" w:eastAsiaTheme="minorEastAsia" w:cstheme="minorEastAsia"/>
                <w:color w:val="auto"/>
                <w:sz w:val="18"/>
                <w:szCs w:val="18"/>
                <w:shd w:val="clear" w:color="auto" w:fill="FDFDFE"/>
              </w:rPr>
              <w:t>4</w:t>
            </w:r>
          </w:p>
        </w:tc>
        <w:tc>
          <w:tcPr>
            <w:tcW w:w="1062" w:type="dxa"/>
            <w:tcBorders>
              <w:top w:val="single" w:color="000000" w:sz="4" w:space="0"/>
              <w:left w:val="single" w:color="000000" w:sz="4" w:space="0"/>
              <w:bottom w:val="single" w:color="000000" w:sz="4" w:space="0"/>
              <w:right w:val="single" w:color="000000" w:sz="4" w:space="0"/>
            </w:tcBorders>
            <w:vAlign w:val="center"/>
          </w:tcPr>
          <w:p w14:paraId="0CC0C15A">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按摩床</w:t>
            </w:r>
          </w:p>
        </w:tc>
        <w:tc>
          <w:tcPr>
            <w:tcW w:w="5261" w:type="dxa"/>
            <w:tcBorders>
              <w:top w:val="single" w:color="000000" w:sz="4" w:space="0"/>
              <w:left w:val="single" w:color="000000" w:sz="4" w:space="0"/>
              <w:bottom w:val="single" w:color="000000" w:sz="4" w:space="0"/>
              <w:right w:val="single" w:color="000000" w:sz="4" w:space="0"/>
            </w:tcBorders>
            <w:vAlign w:val="center"/>
          </w:tcPr>
          <w:p w14:paraId="14E7ADF1">
            <w:pPr>
              <w:rPr>
                <w:rStyle w:val="6"/>
                <w:rFonts w:hint="default"/>
                <w:sz w:val="18"/>
                <w:szCs w:val="18"/>
                <w:lang w:eastAsia="zh-CN" w:bidi="ar"/>
              </w:rPr>
            </w:pPr>
            <w:r>
              <w:rPr>
                <w:rStyle w:val="6"/>
                <w:rFonts w:hint="eastAsia"/>
                <w:sz w:val="18"/>
                <w:szCs w:val="18"/>
                <w:lang w:val="en-US" w:eastAsia="zh-CN" w:bidi="ar"/>
              </w:rPr>
              <w:t>1.</w:t>
            </w:r>
            <w:r>
              <w:rPr>
                <w:rStyle w:val="6"/>
                <w:rFonts w:hint="default"/>
                <w:sz w:val="18"/>
                <w:szCs w:val="18"/>
                <w:lang w:eastAsia="zh-CN" w:bidi="ar"/>
              </w:rPr>
              <w:t>用途：按摩师对患者按摩时用床</w:t>
            </w:r>
            <w:r>
              <w:rPr>
                <w:rStyle w:val="6"/>
                <w:rFonts w:hint="default"/>
                <w:sz w:val="18"/>
                <w:szCs w:val="18"/>
                <w:lang w:eastAsia="zh-CN" w:bidi="ar"/>
              </w:rPr>
              <w:br w:type="textWrapping"/>
            </w:r>
            <w:r>
              <w:rPr>
                <w:rStyle w:val="6"/>
                <w:rFonts w:hint="eastAsia"/>
                <w:sz w:val="18"/>
                <w:szCs w:val="18"/>
                <w:lang w:val="en-US" w:eastAsia="zh-CN" w:bidi="ar"/>
              </w:rPr>
              <w:t>2.</w:t>
            </w:r>
            <w:r>
              <w:rPr>
                <w:rStyle w:val="6"/>
                <w:rFonts w:hint="default"/>
                <w:sz w:val="18"/>
                <w:szCs w:val="18"/>
                <w:lang w:eastAsia="zh-CN" w:bidi="ar"/>
              </w:rPr>
              <w:t>规格</w:t>
            </w:r>
            <w:r>
              <w:rPr>
                <w:rStyle w:val="6"/>
                <w:rFonts w:hint="eastAsia"/>
                <w:sz w:val="18"/>
                <w:szCs w:val="18"/>
                <w:lang w:eastAsia="zh-CN" w:bidi="ar"/>
              </w:rPr>
              <w:t>（</w:t>
            </w:r>
            <w:r>
              <w:rPr>
                <w:rStyle w:val="6"/>
                <w:rFonts w:hint="default"/>
                <w:sz w:val="18"/>
                <w:szCs w:val="18"/>
                <w:lang w:eastAsia="zh-CN" w:bidi="ar"/>
              </w:rPr>
              <w:t>cm</w:t>
            </w:r>
            <w:r>
              <w:rPr>
                <w:rStyle w:val="6"/>
                <w:rFonts w:hint="eastAsia"/>
                <w:sz w:val="18"/>
                <w:szCs w:val="18"/>
                <w:lang w:eastAsia="zh-CN" w:bidi="ar"/>
              </w:rPr>
              <w:t>）</w:t>
            </w:r>
            <w:r>
              <w:rPr>
                <w:rStyle w:val="6"/>
                <w:rFonts w:hint="default"/>
                <w:sz w:val="18"/>
                <w:szCs w:val="18"/>
                <w:lang w:eastAsia="zh-CN" w:bidi="ar"/>
              </w:rPr>
              <w:t>：202×64×69（±20%）</w:t>
            </w:r>
            <w:r>
              <w:rPr>
                <w:rStyle w:val="6"/>
                <w:rFonts w:hint="default"/>
                <w:sz w:val="18"/>
                <w:szCs w:val="18"/>
                <w:lang w:eastAsia="zh-CN" w:bidi="ar"/>
              </w:rPr>
              <w:br w:type="textWrapping"/>
            </w:r>
            <w:r>
              <w:rPr>
                <w:rStyle w:val="6"/>
                <w:rFonts w:hint="eastAsia"/>
                <w:sz w:val="18"/>
                <w:szCs w:val="18"/>
                <w:lang w:val="en-US" w:eastAsia="zh-CN" w:bidi="ar"/>
              </w:rPr>
              <w:t>3.</w:t>
            </w:r>
            <w:r>
              <w:rPr>
                <w:rStyle w:val="6"/>
                <w:rFonts w:hint="default"/>
                <w:sz w:val="18"/>
                <w:szCs w:val="18"/>
                <w:lang w:eastAsia="zh-CN" w:bidi="ar"/>
              </w:rPr>
              <w:t>床面高度</w:t>
            </w:r>
            <w:r>
              <w:rPr>
                <w:rStyle w:val="6"/>
                <w:rFonts w:hint="eastAsia"/>
                <w:sz w:val="18"/>
                <w:szCs w:val="18"/>
                <w:lang w:eastAsia="zh-CN" w:bidi="ar"/>
              </w:rPr>
              <w:t>（cm）</w:t>
            </w:r>
            <w:r>
              <w:rPr>
                <w:rStyle w:val="6"/>
                <w:rFonts w:hint="default"/>
                <w:sz w:val="18"/>
                <w:szCs w:val="18"/>
                <w:lang w:eastAsia="zh-CN" w:bidi="ar"/>
              </w:rPr>
              <w:t>：60（±20%）</w:t>
            </w:r>
            <w:r>
              <w:rPr>
                <w:rStyle w:val="6"/>
                <w:rFonts w:hint="default"/>
                <w:sz w:val="18"/>
                <w:szCs w:val="18"/>
                <w:lang w:eastAsia="zh-CN" w:bidi="ar"/>
              </w:rPr>
              <w:br w:type="textWrapping"/>
            </w:r>
            <w:r>
              <w:rPr>
                <w:rStyle w:val="6"/>
                <w:rFonts w:hint="eastAsia"/>
                <w:sz w:val="18"/>
                <w:szCs w:val="18"/>
                <w:lang w:val="en-US" w:eastAsia="zh-CN" w:bidi="ar"/>
              </w:rPr>
              <w:t>4.</w:t>
            </w:r>
            <w:r>
              <w:rPr>
                <w:rStyle w:val="6"/>
                <w:rFonts w:hint="default"/>
                <w:sz w:val="18"/>
                <w:szCs w:val="18"/>
                <w:lang w:eastAsia="zh-CN" w:bidi="ar"/>
              </w:rPr>
              <w:t>额定载荷：135.0kg（±20%</w:t>
            </w:r>
            <w:r>
              <w:rPr>
                <w:rStyle w:val="6"/>
                <w:rFonts w:hint="eastAsia"/>
                <w:sz w:val="18"/>
                <w:szCs w:val="18"/>
                <w:lang w:eastAsia="zh-CN" w:bidi="ar"/>
              </w:rPr>
              <w:t>）。</w:t>
            </w:r>
          </w:p>
          <w:p w14:paraId="59C64A2C">
            <w:pPr>
              <w:rPr>
                <w:rFonts w:hint="eastAsia" w:asciiTheme="minorEastAsia" w:hAnsiTheme="minorEastAsia" w:eastAsiaTheme="minorEastAsia" w:cstheme="minorEastAsia"/>
                <w:sz w:val="18"/>
                <w:szCs w:val="18"/>
                <w:lang w:eastAsia="zh-CN"/>
              </w:rPr>
            </w:pPr>
            <w:r>
              <w:rPr>
                <w:rStyle w:val="6"/>
                <w:rFonts w:hint="eastAsia"/>
                <w:sz w:val="18"/>
                <w:szCs w:val="18"/>
                <w:lang w:val="en-US" w:eastAsia="zh-CN" w:bidi="ar"/>
              </w:rPr>
              <w:t>5.</w:t>
            </w:r>
            <w:r>
              <w:rPr>
                <w:rStyle w:val="6"/>
                <w:sz w:val="18"/>
                <w:szCs w:val="18"/>
                <w:lang w:eastAsia="zh-CN" w:bidi="ar"/>
              </w:rPr>
              <w:t>材质：木质</w:t>
            </w:r>
          </w:p>
        </w:tc>
        <w:tc>
          <w:tcPr>
            <w:tcW w:w="487" w:type="dxa"/>
            <w:tcBorders>
              <w:top w:val="single" w:color="000000" w:sz="4" w:space="0"/>
              <w:left w:val="single" w:color="000000" w:sz="4" w:space="0"/>
              <w:bottom w:val="single" w:color="000000" w:sz="4" w:space="0"/>
              <w:right w:val="single" w:color="000000" w:sz="4" w:space="0"/>
            </w:tcBorders>
            <w:vAlign w:val="center"/>
          </w:tcPr>
          <w:p w14:paraId="271867D5">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张</w:t>
            </w:r>
          </w:p>
        </w:tc>
        <w:tc>
          <w:tcPr>
            <w:tcW w:w="605" w:type="dxa"/>
            <w:tcBorders>
              <w:top w:val="single" w:color="000000" w:sz="4" w:space="0"/>
              <w:left w:val="single" w:color="000000" w:sz="4" w:space="0"/>
              <w:bottom w:val="single" w:color="000000" w:sz="4" w:space="0"/>
              <w:right w:val="single" w:color="000000" w:sz="4" w:space="0"/>
            </w:tcBorders>
            <w:vAlign w:val="center"/>
          </w:tcPr>
          <w:p w14:paraId="6E5414CB">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16</w:t>
            </w:r>
          </w:p>
        </w:tc>
        <w:tc>
          <w:tcPr>
            <w:tcW w:w="876" w:type="dxa"/>
            <w:tcBorders>
              <w:top w:val="single" w:color="000000" w:sz="4" w:space="0"/>
              <w:left w:val="single" w:color="000000" w:sz="4" w:space="0"/>
              <w:bottom w:val="single" w:color="000000" w:sz="4" w:space="0"/>
              <w:right w:val="single" w:color="000000" w:sz="4" w:space="0"/>
            </w:tcBorders>
            <w:vAlign w:val="center"/>
          </w:tcPr>
          <w:p w14:paraId="2AAE955A">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06A45CDD">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419FB8DF">
        <w:trPr>
          <w:trHeight w:val="60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7B824B5C">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5</w:t>
            </w:r>
          </w:p>
        </w:tc>
        <w:tc>
          <w:tcPr>
            <w:tcW w:w="1062" w:type="dxa"/>
            <w:tcBorders>
              <w:top w:val="single" w:color="000000" w:sz="4" w:space="0"/>
              <w:left w:val="single" w:color="000000" w:sz="4" w:space="0"/>
              <w:bottom w:val="single" w:color="000000" w:sz="4" w:space="0"/>
              <w:right w:val="single" w:color="000000" w:sz="4" w:space="0"/>
            </w:tcBorders>
            <w:vAlign w:val="center"/>
          </w:tcPr>
          <w:p w14:paraId="5092111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电动 PT 床</w:t>
            </w:r>
          </w:p>
        </w:tc>
        <w:tc>
          <w:tcPr>
            <w:tcW w:w="5261" w:type="dxa"/>
            <w:tcBorders>
              <w:top w:val="single" w:color="000000" w:sz="4" w:space="0"/>
              <w:left w:val="single" w:color="000000" w:sz="4" w:space="0"/>
              <w:bottom w:val="single" w:color="000000" w:sz="4" w:space="0"/>
              <w:right w:val="single" w:color="000000" w:sz="4" w:space="0"/>
            </w:tcBorders>
            <w:vAlign w:val="center"/>
          </w:tcPr>
          <w:p w14:paraId="0EA68530">
            <w:pPr>
              <w:textAlignment w:val="top"/>
              <w:rPr>
                <w:rStyle w:val="6"/>
                <w:rFonts w:hint="default"/>
                <w:sz w:val="18"/>
                <w:szCs w:val="18"/>
                <w:lang w:eastAsia="zh-CN" w:bidi="ar"/>
              </w:rPr>
            </w:pPr>
            <w:r>
              <w:rPr>
                <w:rStyle w:val="6"/>
                <w:rFonts w:hint="default"/>
                <w:sz w:val="18"/>
                <w:szCs w:val="18"/>
                <w:lang w:eastAsia="zh-CN" w:bidi="ar"/>
              </w:rPr>
              <w:t>1.床体加宽设计，便于患者在床上进行训练。</w:t>
            </w:r>
          </w:p>
          <w:p w14:paraId="25503025">
            <w:pPr>
              <w:textAlignment w:val="top"/>
              <w:rPr>
                <w:rStyle w:val="6"/>
                <w:rFonts w:hint="default"/>
                <w:sz w:val="18"/>
                <w:szCs w:val="18"/>
                <w:lang w:eastAsia="zh-CN" w:bidi="ar"/>
              </w:rPr>
            </w:pPr>
            <w:r>
              <w:rPr>
                <w:rStyle w:val="6"/>
                <w:rFonts w:hint="default"/>
                <w:sz w:val="18"/>
                <w:szCs w:val="18"/>
                <w:lang w:eastAsia="zh-CN" w:bidi="ar"/>
              </w:rPr>
              <w:t>2.床体采用钢材烤漆材质，结实耐用。</w:t>
            </w:r>
          </w:p>
          <w:p w14:paraId="1053CDA4">
            <w:pPr>
              <w:textAlignment w:val="top"/>
              <w:rPr>
                <w:rStyle w:val="6"/>
                <w:rFonts w:hint="default"/>
                <w:sz w:val="18"/>
                <w:szCs w:val="18"/>
                <w:lang w:eastAsia="zh-CN" w:bidi="ar"/>
              </w:rPr>
            </w:pPr>
            <w:r>
              <w:rPr>
                <w:rStyle w:val="6"/>
                <w:rFonts w:hint="default"/>
                <w:sz w:val="18"/>
                <w:szCs w:val="18"/>
                <w:lang w:eastAsia="zh-CN" w:bidi="ar"/>
              </w:rPr>
              <w:t>3.床面至少分为头板和尾板两部分，头板角度可调，调节范围不</w:t>
            </w:r>
            <w:r>
              <w:rPr>
                <w:rStyle w:val="6"/>
                <w:rFonts w:hint="eastAsia"/>
                <w:sz w:val="18"/>
                <w:szCs w:val="18"/>
                <w:lang w:eastAsia="zh-CN" w:bidi="ar"/>
              </w:rPr>
              <w:t>低于</w:t>
            </w:r>
            <w:r>
              <w:rPr>
                <w:rStyle w:val="6"/>
                <w:rFonts w:hint="default"/>
                <w:sz w:val="18"/>
                <w:szCs w:val="18"/>
                <w:lang w:eastAsia="zh-CN" w:bidi="ar"/>
              </w:rPr>
              <w:t>3°~63°。</w:t>
            </w:r>
          </w:p>
          <w:p w14:paraId="7A04CA04">
            <w:pPr>
              <w:textAlignment w:val="top"/>
              <w:rPr>
                <w:rStyle w:val="6"/>
                <w:rFonts w:hint="default"/>
                <w:sz w:val="18"/>
                <w:szCs w:val="18"/>
                <w:lang w:eastAsia="zh-CN" w:bidi="ar"/>
              </w:rPr>
            </w:pPr>
            <w:r>
              <w:rPr>
                <w:rStyle w:val="6"/>
                <w:rFonts w:hint="default"/>
                <w:sz w:val="18"/>
                <w:szCs w:val="18"/>
                <w:lang w:eastAsia="zh-CN" w:bidi="ar"/>
              </w:rPr>
              <w:t>4.采用中控式脚轮固定装置，一步操作即可锁定/解锁床体固定状态。</w:t>
            </w:r>
          </w:p>
          <w:p w14:paraId="24C6F98F">
            <w:pPr>
              <w:textAlignment w:val="top"/>
              <w:rPr>
                <w:rStyle w:val="6"/>
                <w:rFonts w:hint="default"/>
                <w:sz w:val="18"/>
                <w:szCs w:val="18"/>
                <w:lang w:eastAsia="zh-CN" w:bidi="ar"/>
              </w:rPr>
            </w:pPr>
            <w:r>
              <w:rPr>
                <w:rStyle w:val="6"/>
                <w:rFonts w:hint="default"/>
                <w:sz w:val="18"/>
                <w:szCs w:val="18"/>
                <w:lang w:eastAsia="zh-CN" w:bidi="ar"/>
              </w:rPr>
              <w:t>5.电机数量≥1个，床体电机负载最大≥8000N。</w:t>
            </w:r>
          </w:p>
          <w:p w14:paraId="0060B167">
            <w:pPr>
              <w:textAlignment w:val="top"/>
              <w:rPr>
                <w:rStyle w:val="6"/>
                <w:rFonts w:hint="default"/>
                <w:sz w:val="18"/>
                <w:szCs w:val="18"/>
                <w:lang w:eastAsia="zh-CN" w:bidi="ar"/>
              </w:rPr>
            </w:pPr>
            <w:r>
              <w:rPr>
                <w:rStyle w:val="6"/>
                <w:rFonts w:hint="default"/>
                <w:sz w:val="18"/>
                <w:szCs w:val="18"/>
                <w:lang w:eastAsia="zh-CN" w:bidi="ar"/>
              </w:rPr>
              <w:t>6.床面高度调节范围：不</w:t>
            </w:r>
            <w:r>
              <w:rPr>
                <w:rStyle w:val="6"/>
                <w:rFonts w:hint="eastAsia"/>
                <w:sz w:val="18"/>
                <w:szCs w:val="18"/>
                <w:lang w:eastAsia="zh-CN" w:bidi="ar"/>
              </w:rPr>
              <w:t>低于</w:t>
            </w:r>
            <w:r>
              <w:rPr>
                <w:rStyle w:val="6"/>
                <w:rFonts w:hint="default"/>
                <w:sz w:val="18"/>
                <w:szCs w:val="18"/>
                <w:lang w:eastAsia="zh-CN" w:bidi="ar"/>
              </w:rPr>
              <w:t>500</w:t>
            </w:r>
            <w:r>
              <w:rPr>
                <w:rStyle w:val="6"/>
                <w:rFonts w:hint="eastAsia"/>
                <w:sz w:val="18"/>
                <w:szCs w:val="18"/>
                <w:lang w:eastAsia="zh-CN" w:bidi="ar"/>
              </w:rPr>
              <w:t>～</w:t>
            </w:r>
            <w:r>
              <w:rPr>
                <w:rStyle w:val="6"/>
                <w:rFonts w:hint="default"/>
                <w:sz w:val="18"/>
                <w:szCs w:val="18"/>
                <w:lang w:eastAsia="zh-CN" w:bidi="ar"/>
              </w:rPr>
              <w:t>820mm。</w:t>
            </w:r>
          </w:p>
          <w:p w14:paraId="188276B7">
            <w:pPr>
              <w:textAlignment w:val="top"/>
              <w:rPr>
                <w:rStyle w:val="6"/>
                <w:rFonts w:hint="default"/>
                <w:sz w:val="18"/>
                <w:szCs w:val="18"/>
                <w:lang w:eastAsia="zh-CN" w:bidi="ar"/>
              </w:rPr>
            </w:pPr>
            <w:r>
              <w:rPr>
                <w:rStyle w:val="6"/>
                <w:rFonts w:hint="default"/>
                <w:sz w:val="18"/>
                <w:szCs w:val="18"/>
                <w:lang w:eastAsia="zh-CN" w:bidi="ar"/>
              </w:rPr>
              <w:t>7.床面采用医用PVC皮革，</w:t>
            </w:r>
            <w:r>
              <w:rPr>
                <w:rStyle w:val="6"/>
                <w:sz w:val="18"/>
                <w:szCs w:val="18"/>
                <w:lang w:eastAsia="zh-CN" w:bidi="ar"/>
              </w:rPr>
              <w:t>需提供“皮肤刺激”项检测报告。须提供国家认可的检测机构出具带</w:t>
            </w:r>
            <w:r>
              <w:rPr>
                <w:rStyle w:val="6"/>
                <w:rFonts w:hint="default"/>
                <w:sz w:val="18"/>
                <w:szCs w:val="18"/>
                <w:lang w:eastAsia="zh-CN" w:bidi="ar"/>
              </w:rPr>
              <w:t>CMA</w:t>
            </w:r>
            <w:r>
              <w:rPr>
                <w:rStyle w:val="6"/>
                <w:sz w:val="18"/>
                <w:szCs w:val="18"/>
                <w:lang w:eastAsia="zh-CN" w:bidi="ar"/>
              </w:rPr>
              <w:t>或</w:t>
            </w:r>
            <w:r>
              <w:rPr>
                <w:rStyle w:val="6"/>
                <w:rFonts w:hint="default"/>
                <w:sz w:val="18"/>
                <w:szCs w:val="18"/>
                <w:lang w:eastAsia="zh-CN" w:bidi="ar"/>
              </w:rPr>
              <w:t>CNAS</w:t>
            </w:r>
            <w:r>
              <w:rPr>
                <w:rStyle w:val="6"/>
                <w:sz w:val="18"/>
                <w:szCs w:val="18"/>
                <w:lang w:eastAsia="zh-CN" w:bidi="ar"/>
              </w:rPr>
              <w:t>标识的检验报告并加盖公章。</w:t>
            </w:r>
          </w:p>
          <w:p w14:paraId="60110A18">
            <w:pPr>
              <w:rPr>
                <w:rFonts w:hint="eastAsia" w:asciiTheme="minorEastAsia" w:hAnsiTheme="minorEastAsia" w:eastAsiaTheme="minorEastAsia" w:cstheme="minorEastAsia"/>
                <w:color w:val="auto"/>
                <w:kern w:val="2"/>
                <w:sz w:val="18"/>
                <w:szCs w:val="18"/>
                <w:lang w:eastAsia="zh-CN"/>
              </w:rPr>
            </w:pPr>
            <w:r>
              <w:rPr>
                <w:rStyle w:val="6"/>
                <w:rFonts w:hint="default"/>
                <w:sz w:val="18"/>
                <w:szCs w:val="18"/>
                <w:lang w:eastAsia="zh-CN" w:bidi="ar"/>
              </w:rPr>
              <w:t>8.配有紧急开关，在紧急情况下按下可以停止设备工作。</w:t>
            </w:r>
          </w:p>
        </w:tc>
        <w:tc>
          <w:tcPr>
            <w:tcW w:w="487" w:type="dxa"/>
            <w:tcBorders>
              <w:top w:val="single" w:color="000000" w:sz="4" w:space="0"/>
              <w:left w:val="single" w:color="000000" w:sz="4" w:space="0"/>
              <w:bottom w:val="single" w:color="000000" w:sz="4" w:space="0"/>
              <w:right w:val="single" w:color="000000" w:sz="4" w:space="0"/>
            </w:tcBorders>
            <w:vAlign w:val="center"/>
          </w:tcPr>
          <w:p w14:paraId="08BD2B19">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张</w:t>
            </w:r>
          </w:p>
        </w:tc>
        <w:tc>
          <w:tcPr>
            <w:tcW w:w="605" w:type="dxa"/>
            <w:tcBorders>
              <w:top w:val="single" w:color="000000" w:sz="4" w:space="0"/>
              <w:left w:val="single" w:color="000000" w:sz="4" w:space="0"/>
              <w:bottom w:val="single" w:color="000000" w:sz="4" w:space="0"/>
              <w:right w:val="single" w:color="000000" w:sz="4" w:space="0"/>
            </w:tcBorders>
            <w:vAlign w:val="center"/>
          </w:tcPr>
          <w:p w14:paraId="5C2B04BE">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w:t>
            </w:r>
          </w:p>
        </w:tc>
        <w:tc>
          <w:tcPr>
            <w:tcW w:w="876" w:type="dxa"/>
            <w:tcBorders>
              <w:top w:val="single" w:color="000000" w:sz="4" w:space="0"/>
              <w:left w:val="single" w:color="000000" w:sz="4" w:space="0"/>
              <w:bottom w:val="single" w:color="000000" w:sz="4" w:space="0"/>
              <w:right w:val="single" w:color="000000" w:sz="4" w:space="0"/>
            </w:tcBorders>
            <w:vAlign w:val="center"/>
          </w:tcPr>
          <w:p w14:paraId="7961E2BC">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3B442DD9">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750EE6F9">
        <w:trPr>
          <w:trHeight w:val="60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27841117">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6</w:t>
            </w:r>
          </w:p>
        </w:tc>
        <w:tc>
          <w:tcPr>
            <w:tcW w:w="1062" w:type="dxa"/>
            <w:tcBorders>
              <w:top w:val="single" w:color="000000" w:sz="4" w:space="0"/>
              <w:left w:val="single" w:color="000000" w:sz="4" w:space="0"/>
              <w:bottom w:val="single" w:color="000000" w:sz="4" w:space="0"/>
              <w:right w:val="single" w:color="000000" w:sz="4" w:space="0"/>
            </w:tcBorders>
            <w:vAlign w:val="center"/>
          </w:tcPr>
          <w:p w14:paraId="10905D2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多体位康复床</w:t>
            </w:r>
          </w:p>
        </w:tc>
        <w:tc>
          <w:tcPr>
            <w:tcW w:w="5261" w:type="dxa"/>
            <w:tcBorders>
              <w:top w:val="single" w:color="000000" w:sz="4" w:space="0"/>
              <w:left w:val="single" w:color="000000" w:sz="4" w:space="0"/>
              <w:bottom w:val="single" w:color="000000" w:sz="4" w:space="0"/>
              <w:right w:val="single" w:color="000000" w:sz="4" w:space="0"/>
            </w:tcBorders>
          </w:tcPr>
          <w:p w14:paraId="46C8340C">
            <w:pPr>
              <w:textAlignment w:val="top"/>
              <w:rPr>
                <w:rStyle w:val="6"/>
                <w:rFonts w:hint="default"/>
                <w:sz w:val="18"/>
                <w:szCs w:val="18"/>
                <w:lang w:eastAsia="zh-CN" w:bidi="ar"/>
              </w:rPr>
            </w:pPr>
            <w:r>
              <w:rPr>
                <w:rStyle w:val="6"/>
                <w:rFonts w:hint="default"/>
                <w:sz w:val="18"/>
                <w:szCs w:val="18"/>
                <w:lang w:eastAsia="zh-CN" w:bidi="ar"/>
              </w:rPr>
              <w:t>1.床面至少分为头板、背板和腿板三部分，且三部分角度能分别独立调节。</w:t>
            </w:r>
          </w:p>
          <w:p w14:paraId="098195AB">
            <w:pPr>
              <w:textAlignment w:val="top"/>
              <w:rPr>
                <w:rStyle w:val="6"/>
                <w:rFonts w:hint="default"/>
                <w:sz w:val="18"/>
                <w:szCs w:val="18"/>
                <w:lang w:eastAsia="zh-CN" w:bidi="ar"/>
              </w:rPr>
            </w:pPr>
            <w:r>
              <w:rPr>
                <w:rStyle w:val="6"/>
                <w:rFonts w:hint="default"/>
                <w:sz w:val="18"/>
                <w:szCs w:val="18"/>
                <w:lang w:eastAsia="zh-CN" w:bidi="ar"/>
              </w:rPr>
              <w:t>2.头板调节范围：不</w:t>
            </w:r>
            <w:r>
              <w:rPr>
                <w:rStyle w:val="6"/>
                <w:rFonts w:hint="eastAsia"/>
                <w:sz w:val="18"/>
                <w:szCs w:val="18"/>
                <w:lang w:eastAsia="zh-CN" w:bidi="ar"/>
              </w:rPr>
              <w:t>低于</w:t>
            </w:r>
            <w:r>
              <w:rPr>
                <w:rStyle w:val="6"/>
                <w:rFonts w:hint="default"/>
                <w:sz w:val="18"/>
                <w:szCs w:val="18"/>
                <w:lang w:eastAsia="zh-CN" w:bidi="ar"/>
              </w:rPr>
              <w:t>-23°~+58°，便于治疗师调整患者头部的位置。</w:t>
            </w:r>
          </w:p>
          <w:p w14:paraId="4B576469">
            <w:pPr>
              <w:textAlignment w:val="top"/>
              <w:rPr>
                <w:rStyle w:val="6"/>
                <w:rFonts w:hint="default"/>
                <w:sz w:val="18"/>
                <w:szCs w:val="18"/>
                <w:lang w:eastAsia="zh-CN" w:bidi="ar"/>
              </w:rPr>
            </w:pPr>
            <w:r>
              <w:rPr>
                <w:rStyle w:val="6"/>
                <w:rFonts w:hint="default"/>
                <w:sz w:val="18"/>
                <w:szCs w:val="18"/>
                <w:lang w:eastAsia="zh-CN" w:bidi="ar"/>
              </w:rPr>
              <w:t>3.背板调节范围：不</w:t>
            </w:r>
            <w:r>
              <w:rPr>
                <w:rStyle w:val="6"/>
                <w:rFonts w:hint="eastAsia"/>
                <w:sz w:val="18"/>
                <w:szCs w:val="18"/>
                <w:lang w:eastAsia="zh-CN" w:bidi="ar"/>
              </w:rPr>
              <w:t>低于</w:t>
            </w:r>
            <w:r>
              <w:rPr>
                <w:rStyle w:val="6"/>
                <w:rFonts w:hint="default"/>
                <w:sz w:val="18"/>
                <w:szCs w:val="18"/>
                <w:lang w:eastAsia="zh-CN" w:bidi="ar"/>
              </w:rPr>
              <w:t>-8°~+45°，便于治疗师调整患者躯干的位置。</w:t>
            </w:r>
          </w:p>
          <w:p w14:paraId="72B3FF2F">
            <w:pPr>
              <w:textAlignment w:val="top"/>
              <w:rPr>
                <w:rStyle w:val="6"/>
                <w:rFonts w:hint="default"/>
                <w:sz w:val="18"/>
                <w:szCs w:val="18"/>
                <w:lang w:eastAsia="zh-CN" w:bidi="ar"/>
              </w:rPr>
            </w:pPr>
            <w:r>
              <w:rPr>
                <w:rStyle w:val="6"/>
                <w:rFonts w:hint="default"/>
                <w:sz w:val="18"/>
                <w:szCs w:val="18"/>
                <w:lang w:eastAsia="zh-CN" w:bidi="ar"/>
              </w:rPr>
              <w:t>4.大腿板调节范围：不</w:t>
            </w:r>
            <w:r>
              <w:rPr>
                <w:rStyle w:val="6"/>
                <w:rFonts w:hint="eastAsia"/>
                <w:sz w:val="18"/>
                <w:szCs w:val="18"/>
                <w:lang w:eastAsia="zh-CN" w:bidi="ar"/>
              </w:rPr>
              <w:t>低于</w:t>
            </w:r>
            <w:r>
              <w:rPr>
                <w:rStyle w:val="6"/>
                <w:rFonts w:hint="default"/>
                <w:sz w:val="18"/>
                <w:szCs w:val="18"/>
                <w:lang w:eastAsia="zh-CN" w:bidi="ar"/>
              </w:rPr>
              <w:t>-8°~+40°；有利于治疗师对患者双侧大腿的操作。</w:t>
            </w:r>
          </w:p>
          <w:p w14:paraId="7E51B59E">
            <w:pPr>
              <w:textAlignment w:val="top"/>
              <w:rPr>
                <w:rStyle w:val="6"/>
                <w:rFonts w:hint="default"/>
                <w:sz w:val="18"/>
                <w:szCs w:val="18"/>
                <w:lang w:eastAsia="zh-CN" w:bidi="ar"/>
              </w:rPr>
            </w:pPr>
            <w:r>
              <w:rPr>
                <w:rStyle w:val="6"/>
                <w:rFonts w:hint="default"/>
                <w:sz w:val="18"/>
                <w:szCs w:val="18"/>
                <w:lang w:eastAsia="zh-CN" w:bidi="ar"/>
              </w:rPr>
              <w:t>5.床体最大承重≥175kg，需提供由医疗器械质量监督检验所出具的检测报告。</w:t>
            </w:r>
          </w:p>
          <w:p w14:paraId="1FB15EDE">
            <w:pPr>
              <w:textAlignment w:val="top"/>
              <w:rPr>
                <w:rStyle w:val="6"/>
                <w:rFonts w:hint="default"/>
                <w:sz w:val="18"/>
                <w:szCs w:val="18"/>
                <w:lang w:eastAsia="zh-CN" w:bidi="ar"/>
              </w:rPr>
            </w:pPr>
            <w:r>
              <w:rPr>
                <w:rStyle w:val="6"/>
                <w:rFonts w:hint="default"/>
                <w:sz w:val="18"/>
                <w:szCs w:val="18"/>
                <w:lang w:eastAsia="zh-CN" w:bidi="ar"/>
              </w:rPr>
              <w:t>6.电机数量≥3个，床体电机负载最大≥8000N。</w:t>
            </w:r>
          </w:p>
          <w:p w14:paraId="729136D9">
            <w:pPr>
              <w:textAlignment w:val="top"/>
              <w:rPr>
                <w:rStyle w:val="6"/>
                <w:rFonts w:hint="default"/>
                <w:sz w:val="18"/>
                <w:szCs w:val="18"/>
                <w:lang w:eastAsia="zh-CN" w:bidi="ar"/>
              </w:rPr>
            </w:pPr>
            <w:r>
              <w:rPr>
                <w:rStyle w:val="6"/>
                <w:rFonts w:hint="default"/>
                <w:sz w:val="18"/>
                <w:szCs w:val="18"/>
                <w:lang w:eastAsia="zh-CN" w:bidi="ar"/>
              </w:rPr>
              <w:t>7.床面高度调节范围：不窄于580</w:t>
            </w:r>
            <w:r>
              <w:rPr>
                <w:rStyle w:val="6"/>
                <w:rFonts w:hint="eastAsia"/>
                <w:sz w:val="18"/>
                <w:szCs w:val="18"/>
                <w:lang w:eastAsia="zh-CN" w:bidi="ar"/>
              </w:rPr>
              <w:t>～</w:t>
            </w:r>
            <w:r>
              <w:rPr>
                <w:rStyle w:val="6"/>
                <w:rFonts w:hint="default"/>
                <w:sz w:val="18"/>
                <w:szCs w:val="18"/>
                <w:lang w:eastAsia="zh-CN" w:bidi="ar"/>
              </w:rPr>
              <w:t>930mm。</w:t>
            </w:r>
          </w:p>
          <w:p w14:paraId="47F2189F">
            <w:pPr>
              <w:textAlignment w:val="top"/>
              <w:rPr>
                <w:rStyle w:val="6"/>
                <w:rFonts w:hint="default"/>
                <w:sz w:val="18"/>
                <w:szCs w:val="18"/>
                <w:lang w:eastAsia="zh-CN" w:bidi="ar"/>
              </w:rPr>
            </w:pPr>
            <w:r>
              <w:rPr>
                <w:rStyle w:val="6"/>
                <w:rFonts w:hint="default"/>
                <w:sz w:val="18"/>
                <w:szCs w:val="18"/>
                <w:lang w:eastAsia="zh-CN" w:bidi="ar"/>
              </w:rPr>
              <w:t>▲8.</w:t>
            </w:r>
            <w:r>
              <w:rPr>
                <w:rFonts w:hint="eastAsia"/>
                <w:sz w:val="18"/>
                <w:szCs w:val="18"/>
                <w:lang w:eastAsia="zh-CN" w:bidi="ar"/>
              </w:rPr>
              <w:t xml:space="preserve"> </w:t>
            </w:r>
            <w:r>
              <w:rPr>
                <w:rStyle w:val="6"/>
                <w:rFonts w:hint="default"/>
                <w:sz w:val="18"/>
                <w:szCs w:val="18"/>
                <w:lang w:eastAsia="zh-CN" w:bidi="ar"/>
              </w:rPr>
              <w:t>床面采用医用PVC皮革，需提供“皮肤刺激”项检测报告</w:t>
            </w:r>
            <w:r>
              <w:rPr>
                <w:rStyle w:val="6"/>
                <w:rFonts w:hint="eastAsia"/>
                <w:sz w:val="18"/>
                <w:szCs w:val="18"/>
                <w:lang w:eastAsia="zh-CN" w:bidi="ar"/>
              </w:rPr>
              <w:t>，</w:t>
            </w:r>
            <w:r>
              <w:rPr>
                <w:rStyle w:val="6"/>
                <w:rFonts w:hint="default"/>
                <w:sz w:val="18"/>
                <w:szCs w:val="18"/>
                <w:lang w:eastAsia="zh-CN" w:bidi="ar"/>
              </w:rPr>
              <w:t>须提供国家认可的检测机构出具带CMA或CNAS标识的检验报告并加盖公章。</w:t>
            </w:r>
          </w:p>
          <w:p w14:paraId="2DA753EB">
            <w:pPr>
              <w:textAlignment w:val="top"/>
              <w:rPr>
                <w:rStyle w:val="6"/>
                <w:rFonts w:hint="default"/>
                <w:sz w:val="18"/>
                <w:szCs w:val="18"/>
                <w:lang w:eastAsia="zh-CN" w:bidi="ar"/>
              </w:rPr>
            </w:pPr>
            <w:r>
              <w:rPr>
                <w:rStyle w:val="6"/>
                <w:rFonts w:hint="default"/>
                <w:sz w:val="18"/>
                <w:szCs w:val="18"/>
                <w:lang w:eastAsia="zh-CN" w:bidi="ar"/>
              </w:rPr>
              <w:t>9.配有紧急开关，在紧急情况下按下可以停止设备工作。</w:t>
            </w:r>
          </w:p>
          <w:p w14:paraId="2B905529">
            <w:pPr>
              <w:rPr>
                <w:rStyle w:val="6"/>
                <w:rFonts w:asciiTheme="minorEastAsia" w:hAnsiTheme="minorEastAsia" w:eastAsiaTheme="minorEastAsia" w:cstheme="minorEastAsia"/>
                <w:sz w:val="18"/>
                <w:szCs w:val="18"/>
                <w:lang w:eastAsia="zh-CN" w:bidi="ar"/>
              </w:rPr>
            </w:pPr>
            <w:r>
              <w:rPr>
                <w:rStyle w:val="6"/>
                <w:rFonts w:hint="default"/>
                <w:sz w:val="18"/>
                <w:szCs w:val="18"/>
                <w:lang w:eastAsia="zh-CN" w:bidi="ar"/>
              </w:rPr>
              <w:t>10.采用中控式脚轮固定装置，一步操作即可锁定/解锁床体固定状态。</w:t>
            </w:r>
          </w:p>
        </w:tc>
        <w:tc>
          <w:tcPr>
            <w:tcW w:w="487" w:type="dxa"/>
            <w:tcBorders>
              <w:top w:val="single" w:color="000000" w:sz="4" w:space="0"/>
              <w:left w:val="single" w:color="000000" w:sz="4" w:space="0"/>
              <w:bottom w:val="single" w:color="000000" w:sz="4" w:space="0"/>
              <w:right w:val="single" w:color="000000" w:sz="4" w:space="0"/>
            </w:tcBorders>
            <w:vAlign w:val="center"/>
          </w:tcPr>
          <w:p w14:paraId="5B1FC4AF">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张</w:t>
            </w:r>
          </w:p>
        </w:tc>
        <w:tc>
          <w:tcPr>
            <w:tcW w:w="605" w:type="dxa"/>
            <w:tcBorders>
              <w:top w:val="single" w:color="000000" w:sz="4" w:space="0"/>
              <w:left w:val="single" w:color="000000" w:sz="4" w:space="0"/>
              <w:bottom w:val="single" w:color="000000" w:sz="4" w:space="0"/>
              <w:right w:val="single" w:color="000000" w:sz="4" w:space="0"/>
            </w:tcBorders>
            <w:vAlign w:val="center"/>
          </w:tcPr>
          <w:p w14:paraId="6CC94FA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0201B0F5">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15EE6114">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0346BAD8">
        <w:trPr>
          <w:trHeight w:val="626"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57BFE3D4">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7</w:t>
            </w:r>
          </w:p>
        </w:tc>
        <w:tc>
          <w:tcPr>
            <w:tcW w:w="1062" w:type="dxa"/>
            <w:tcBorders>
              <w:top w:val="single" w:color="000000" w:sz="4" w:space="0"/>
              <w:left w:val="single" w:color="000000" w:sz="4" w:space="0"/>
              <w:bottom w:val="single" w:color="000000" w:sz="4" w:space="0"/>
              <w:right w:val="single" w:color="000000" w:sz="4" w:space="0"/>
            </w:tcBorders>
            <w:vAlign w:val="center"/>
          </w:tcPr>
          <w:p w14:paraId="77942224">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下肢康复训练设备</w:t>
            </w:r>
          </w:p>
        </w:tc>
        <w:tc>
          <w:tcPr>
            <w:tcW w:w="5261" w:type="dxa"/>
            <w:tcBorders>
              <w:top w:val="single" w:color="000000" w:sz="4" w:space="0"/>
              <w:left w:val="single" w:color="000000" w:sz="4" w:space="0"/>
              <w:bottom w:val="single" w:color="000000" w:sz="4" w:space="0"/>
              <w:right w:val="single" w:color="000000" w:sz="4" w:space="0"/>
            </w:tcBorders>
            <w:vAlign w:val="center"/>
          </w:tcPr>
          <w:p w14:paraId="01B7218B">
            <w:pPr>
              <w:keepNext w:val="0"/>
              <w:keepLines w:val="0"/>
              <w:widowControl/>
              <w:numPr>
                <w:ilvl w:val="0"/>
                <w:numId w:val="0"/>
              </w:numPr>
              <w:suppressLineNumbers w:val="0"/>
              <w:ind w:left="0" w:leftChars="0" w:firstLine="0" w:firstLineChars="0"/>
              <w:jc w:val="both"/>
              <w:textAlignment w:val="center"/>
              <w:rPr>
                <w:rFonts w:hint="eastAsia" w:asciiTheme="minorEastAsia" w:hAnsiTheme="minorEastAsia" w:eastAsiaTheme="minorEastAsia" w:cstheme="minorEastAsia"/>
                <w:snapToGrid w:val="0"/>
                <w:sz w:val="18"/>
                <w:szCs w:val="18"/>
              </w:rPr>
            </w:pP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828675</wp:posOffset>
                  </wp:positionH>
                  <wp:positionV relativeFrom="paragraph">
                    <wp:posOffset>160655</wp:posOffset>
                  </wp:positionV>
                  <wp:extent cx="0" cy="321945"/>
                  <wp:effectExtent l="0" t="0" r="0" b="0"/>
                  <wp:wrapNone/>
                  <wp:docPr id="5" name="图片_96"/>
                  <wp:cNvGraphicFramePr/>
                  <a:graphic xmlns:a="http://schemas.openxmlformats.org/drawingml/2006/main">
                    <a:graphicData uri="http://schemas.openxmlformats.org/drawingml/2006/picture">
                      <pic:pic xmlns:pic="http://schemas.openxmlformats.org/drawingml/2006/picture">
                        <pic:nvPicPr>
                          <pic:cNvPr id="5" name="图片_96"/>
                          <pic:cNvPicPr/>
                        </pic:nvPicPr>
                        <pic:blipFill>
                          <a:blip r:embed="rId4"/>
                          <a:stretch>
                            <a:fillRect/>
                          </a:stretch>
                        </pic:blipFill>
                        <pic:spPr>
                          <a:xfrm>
                            <a:off x="0" y="0"/>
                            <a:ext cx="0" cy="32194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828675</wp:posOffset>
                  </wp:positionH>
                  <wp:positionV relativeFrom="paragraph">
                    <wp:posOffset>160655</wp:posOffset>
                  </wp:positionV>
                  <wp:extent cx="0" cy="321945"/>
                  <wp:effectExtent l="0" t="0" r="0" b="0"/>
                  <wp:wrapNone/>
                  <wp:docPr id="6" name="图片_96_SpCnt_1"/>
                  <wp:cNvGraphicFramePr/>
                  <a:graphic xmlns:a="http://schemas.openxmlformats.org/drawingml/2006/main">
                    <a:graphicData uri="http://schemas.openxmlformats.org/drawingml/2006/picture">
                      <pic:pic xmlns:pic="http://schemas.openxmlformats.org/drawingml/2006/picture">
                        <pic:nvPicPr>
                          <pic:cNvPr id="6" name="图片_96_SpCnt_1"/>
                          <pic:cNvPicPr/>
                        </pic:nvPicPr>
                        <pic:blipFill>
                          <a:blip r:embed="rId4"/>
                          <a:stretch>
                            <a:fillRect/>
                          </a:stretch>
                        </pic:blipFill>
                        <pic:spPr>
                          <a:xfrm>
                            <a:off x="0" y="0"/>
                            <a:ext cx="0" cy="32194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828675</wp:posOffset>
                  </wp:positionH>
                  <wp:positionV relativeFrom="paragraph">
                    <wp:posOffset>160655</wp:posOffset>
                  </wp:positionV>
                  <wp:extent cx="0" cy="321945"/>
                  <wp:effectExtent l="0" t="0" r="0" b="0"/>
                  <wp:wrapNone/>
                  <wp:docPr id="7" name="图片_96_SpCnt_2"/>
                  <wp:cNvGraphicFramePr/>
                  <a:graphic xmlns:a="http://schemas.openxmlformats.org/drawingml/2006/main">
                    <a:graphicData uri="http://schemas.openxmlformats.org/drawingml/2006/picture">
                      <pic:pic xmlns:pic="http://schemas.openxmlformats.org/drawingml/2006/picture">
                        <pic:nvPicPr>
                          <pic:cNvPr id="7" name="图片_96_SpCnt_2"/>
                          <pic:cNvPicPr/>
                        </pic:nvPicPr>
                        <pic:blipFill>
                          <a:blip r:embed="rId4"/>
                          <a:stretch>
                            <a:fillRect/>
                          </a:stretch>
                        </pic:blipFill>
                        <pic:spPr>
                          <a:xfrm>
                            <a:off x="0" y="0"/>
                            <a:ext cx="0" cy="32194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828675</wp:posOffset>
                  </wp:positionH>
                  <wp:positionV relativeFrom="paragraph">
                    <wp:posOffset>160655</wp:posOffset>
                  </wp:positionV>
                  <wp:extent cx="0" cy="321945"/>
                  <wp:effectExtent l="0" t="0" r="0" b="0"/>
                  <wp:wrapNone/>
                  <wp:docPr id="8" name="图片_96_SpCnt_3"/>
                  <wp:cNvGraphicFramePr/>
                  <a:graphic xmlns:a="http://schemas.openxmlformats.org/drawingml/2006/main">
                    <a:graphicData uri="http://schemas.openxmlformats.org/drawingml/2006/picture">
                      <pic:pic xmlns:pic="http://schemas.openxmlformats.org/drawingml/2006/picture">
                        <pic:nvPicPr>
                          <pic:cNvPr id="8" name="图片_96_SpCnt_3"/>
                          <pic:cNvPicPr/>
                        </pic:nvPicPr>
                        <pic:blipFill>
                          <a:blip r:embed="rId4"/>
                          <a:stretch>
                            <a:fillRect/>
                          </a:stretch>
                        </pic:blipFill>
                        <pic:spPr>
                          <a:xfrm>
                            <a:off x="0" y="0"/>
                            <a:ext cx="0" cy="321945"/>
                          </a:xfrm>
                          <a:prstGeom prst="rect">
                            <a:avLst/>
                          </a:prstGeom>
                          <a:noFill/>
                          <a:ln>
                            <a:noFill/>
                          </a:ln>
                        </pic:spPr>
                      </pic:pic>
                    </a:graphicData>
                  </a:graphic>
                </wp:anchor>
              </w:drawing>
            </w:r>
            <w:r>
              <w:rPr>
                <w:rStyle w:val="6"/>
                <w:rFonts w:hint="eastAsia" w:ascii="宋体" w:hAnsi="宋体" w:eastAsia="宋体" w:cs="宋体"/>
                <w:snapToGrid w:val="0"/>
                <w:color w:val="000000"/>
                <w:sz w:val="18"/>
                <w:szCs w:val="18"/>
                <w:lang w:val="en-US" w:eastAsia="zh-CN" w:bidi="ar"/>
              </w:rPr>
              <w:t>1.内置多种传感器系统，智能跟随人体步行速度和幅度，自动调节助力频率，学习并适应人体的步行节奏；</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2.髋关节通过大功率直流无刷电机驱动，辅助左右两侧髋关节的屈曲和助力，可持续提供超大助力；</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3.可独立完成穿脱外骨骼，无需他人协助，穿戴时间＜30s，支持站姿和坐姿两种方式穿戴；</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4.内置大容量锂电池，可连续行走至少2小时。支持蓝牙连接，提供手机、平板APP，可实时存储、统计、分析并显示行走数据；</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5.采用人体工程学结构设计，配备海绵材质腰垫，结构材料上除必要的受力部位采用高强度的航空铝材料，其余采用相对质轻的高强度塑胶材料，保证结构性能并减轻产品重量；</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6.任何模式下助力大小需要手动调节，有两种调节方式；</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7.机器在行走过程中识别用户步态后，即可帮助抬腿；</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8.机器有左腿模式、右腿模式和助行模式等至少三种模式可选，至少三种模式可以循环切换；</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9.助力等级从1到5循环，数字越大，助力越大；</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10.可以通过扫描微信小程序开启更多功能；</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11.机器具有评估模式，评估结束后生成评估报告，评估报告包括：髓关节运动曲线、步态分析、差异分析、评估结果描述；</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12.机器通过蓝牙和手机连接；</w:t>
            </w:r>
            <w:r>
              <w:rPr>
                <w:rStyle w:val="6"/>
                <w:rFonts w:hint="eastAsia" w:ascii="宋体" w:hAnsi="宋体" w:eastAsia="宋体" w:cs="宋体"/>
                <w:snapToGrid w:val="0"/>
                <w:color w:val="000000"/>
                <w:sz w:val="18"/>
                <w:szCs w:val="18"/>
                <w:lang w:val="en-US" w:eastAsia="zh-CN" w:bidi="ar"/>
              </w:rPr>
              <w:br w:type="textWrapping"/>
            </w:r>
            <w:r>
              <w:rPr>
                <w:rStyle w:val="6"/>
                <w:rFonts w:hint="eastAsia" w:ascii="宋体" w:hAnsi="宋体" w:eastAsia="宋体" w:cs="宋体"/>
                <w:snapToGrid w:val="0"/>
                <w:color w:val="000000"/>
                <w:sz w:val="18"/>
                <w:szCs w:val="18"/>
                <w:lang w:val="en-US" w:eastAsia="zh-CN" w:bidi="ar"/>
              </w:rPr>
              <w:t>13.机器内置锂电池，可连续使用至少3个小时。</w:t>
            </w:r>
          </w:p>
        </w:tc>
        <w:tc>
          <w:tcPr>
            <w:tcW w:w="487" w:type="dxa"/>
            <w:tcBorders>
              <w:top w:val="single" w:color="000000" w:sz="4" w:space="0"/>
              <w:left w:val="single" w:color="000000" w:sz="4" w:space="0"/>
              <w:bottom w:val="single" w:color="000000" w:sz="4" w:space="0"/>
              <w:right w:val="single" w:color="000000" w:sz="4" w:space="0"/>
            </w:tcBorders>
            <w:vAlign w:val="center"/>
          </w:tcPr>
          <w:p w14:paraId="05C88E3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7A04825C">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1A09EDF9">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09FB2853">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7434DB0D">
        <w:trPr>
          <w:trHeight w:val="1017"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4B7A96E8">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bookmarkStart w:id="0" w:name="_Hlk191629276"/>
            <w:r>
              <w:rPr>
                <w:rFonts w:hint="eastAsia" w:asciiTheme="minorEastAsia" w:hAnsiTheme="minorEastAsia" w:eastAsiaTheme="minorEastAsia" w:cstheme="minorEastAsia"/>
                <w:color w:val="auto"/>
                <w:sz w:val="18"/>
                <w:szCs w:val="18"/>
                <w:shd w:val="clear" w:color="auto" w:fill="FDFDFE"/>
                <w:lang w:eastAsia="zh-CN"/>
              </w:rPr>
              <w:t>8</w:t>
            </w:r>
          </w:p>
        </w:tc>
        <w:tc>
          <w:tcPr>
            <w:tcW w:w="1062" w:type="dxa"/>
            <w:tcBorders>
              <w:top w:val="single" w:color="000000" w:sz="4" w:space="0"/>
              <w:left w:val="single" w:color="000000" w:sz="4" w:space="0"/>
              <w:bottom w:val="single" w:color="000000" w:sz="4" w:space="0"/>
              <w:right w:val="single" w:color="000000" w:sz="4" w:space="0"/>
            </w:tcBorders>
            <w:vAlign w:val="center"/>
          </w:tcPr>
          <w:p w14:paraId="38FC231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GPT守护机器人</w:t>
            </w:r>
          </w:p>
        </w:tc>
        <w:tc>
          <w:tcPr>
            <w:tcW w:w="5261" w:type="dxa"/>
            <w:tcBorders>
              <w:top w:val="single" w:color="000000" w:sz="4" w:space="0"/>
              <w:left w:val="single" w:color="000000" w:sz="4" w:space="0"/>
              <w:bottom w:val="single" w:color="000000" w:sz="4" w:space="0"/>
              <w:right w:val="single" w:color="000000" w:sz="4" w:space="0"/>
            </w:tcBorders>
            <w:vAlign w:val="center"/>
          </w:tcPr>
          <w:p w14:paraId="6160B604">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1.支持chatgpt接入，支持智能语音控制；</w:t>
            </w:r>
          </w:p>
          <w:p w14:paraId="362F027B">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2.长者意外摔倒：当长者在家中意外摔倒时，机器人会自动进行识别并预警至客户端（家属端）和值班中心，以便及时发现并提醒相关人员及时处理预警。</w:t>
            </w:r>
          </w:p>
          <w:p w14:paraId="3BCFE6E3">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3.室内无人：当长者不在机器人陪护视线内或者外出，机器人会自动启动巡逻模式，巡逻后未发现长者，机器人进行预警至客户端（家属端）和值班中心，以便及时发现并提醒相关人员及时处理预警。</w:t>
            </w:r>
          </w:p>
          <w:p w14:paraId="072D7064">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4. 老人呼救：当长者采用语音或者按键的方式进行呼救，机器人会识别并预警至客户端（家属端）和值班中心，以便及时发现并提醒相关人员及时处理预警。</w:t>
            </w:r>
          </w:p>
          <w:p w14:paraId="0838A212">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5. 一键呼叫值班中心：长者可以语音或者点击方式，通过机器人呼叫值班中心寻求相应的帮助。</w:t>
            </w:r>
          </w:p>
          <w:p w14:paraId="48A38BFB">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6.远程分身：客户端（家属端）可以通过远程分身功能控制机器人移动查看长者和家中的状况。</w:t>
            </w:r>
          </w:p>
          <w:p w14:paraId="68871DBD">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7.用药提醒：机器人端可以使用语音或者点击机器人屏幕提醒功能，给长者用药以及其他易忘记的事情做提醒，客户端（家属端）可以给机器人同步设置相应长者需要的提醒。</w:t>
            </w:r>
          </w:p>
          <w:p w14:paraId="0486A500">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8.视频通话：长者可以语音或者点击的方式，通过机器人与客户端的子女或家属视频通话。</w:t>
            </w:r>
          </w:p>
          <w:p w14:paraId="2220F2CA">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9.互动娱乐：长者可以和机器人语音对话，机器人机智地回答为长者排忧解闷。</w:t>
            </w:r>
          </w:p>
          <w:p w14:paraId="27C57A3B">
            <w:pPr>
              <w:keepNext w:val="0"/>
              <w:keepLines w:val="0"/>
              <w:widowControl/>
              <w:suppressLineNumbers w:val="0"/>
              <w:jc w:val="left"/>
              <w:textAlignment w:val="center"/>
              <w:rPr>
                <w:rFonts w:hint="eastAsia" w:asciiTheme="minorEastAsia" w:hAnsiTheme="minorEastAsia" w:eastAsiaTheme="minorEastAsia" w:cstheme="minorEastAsia"/>
                <w:snapToGrid w:val="0"/>
                <w:color w:val="000000"/>
                <w:kern w:val="0"/>
                <w:sz w:val="18"/>
                <w:szCs w:val="18"/>
                <w:bdr w:val="single" w:color="000000" w:sz="4" w:space="0"/>
                <w:lang w:bidi="ar"/>
              </w:rPr>
            </w:pPr>
            <w:r>
              <w:rPr>
                <w:rStyle w:val="6"/>
                <w:rFonts w:hint="eastAsia" w:ascii="宋体" w:hAnsi="宋体" w:eastAsia="宋体" w:cs="宋体"/>
                <w:snapToGrid w:val="0"/>
                <w:color w:val="000000"/>
                <w:sz w:val="18"/>
                <w:szCs w:val="18"/>
                <w:lang w:val="en-US" w:eastAsia="zh-CN" w:bidi="ar"/>
              </w:rPr>
              <w:t>10.支持体征监测设备接入。</w:t>
            </w:r>
          </w:p>
        </w:tc>
        <w:tc>
          <w:tcPr>
            <w:tcW w:w="487" w:type="dxa"/>
            <w:tcBorders>
              <w:top w:val="single" w:color="000000" w:sz="4" w:space="0"/>
              <w:left w:val="single" w:color="000000" w:sz="4" w:space="0"/>
              <w:bottom w:val="single" w:color="000000" w:sz="4" w:space="0"/>
              <w:right w:val="single" w:color="000000" w:sz="4" w:space="0"/>
            </w:tcBorders>
            <w:vAlign w:val="center"/>
          </w:tcPr>
          <w:p w14:paraId="2C22BF59">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4C139305">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25FC10EB">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5221C2A3">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1963735F">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2AC47AE2">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9</w:t>
            </w:r>
          </w:p>
        </w:tc>
        <w:tc>
          <w:tcPr>
            <w:tcW w:w="1062" w:type="dxa"/>
            <w:tcBorders>
              <w:top w:val="single" w:color="000000" w:sz="4" w:space="0"/>
              <w:left w:val="single" w:color="000000" w:sz="4" w:space="0"/>
              <w:bottom w:val="single" w:color="000000" w:sz="4" w:space="0"/>
              <w:right w:val="single" w:color="000000" w:sz="4" w:space="0"/>
            </w:tcBorders>
            <w:vAlign w:val="center"/>
          </w:tcPr>
          <w:p w14:paraId="4EAAFF00">
            <w:pPr>
              <w:jc w:val="center"/>
              <w:textAlignment w:val="center"/>
              <w:rPr>
                <w:rFonts w:hint="eastAsia" w:asciiTheme="minorEastAsia" w:hAnsiTheme="minorEastAsia" w:eastAsiaTheme="minorEastAsia" w:cstheme="minorEastAsia"/>
                <w:color w:val="auto"/>
                <w:kern w:val="2"/>
                <w:sz w:val="18"/>
                <w:szCs w:val="18"/>
              </w:rPr>
            </w:pPr>
            <w:r>
              <w:rPr>
                <w:rFonts w:hint="eastAsia" w:asciiTheme="minorEastAsia" w:hAnsiTheme="minorEastAsia" w:eastAsiaTheme="minorEastAsia" w:cstheme="minorEastAsia"/>
                <w:color w:val="auto"/>
                <w:kern w:val="2"/>
                <w:sz w:val="18"/>
                <w:szCs w:val="18"/>
                <w:lang w:eastAsia="zh-CN"/>
              </w:rPr>
              <w:t>电动牵引装置</w:t>
            </w:r>
          </w:p>
        </w:tc>
        <w:tc>
          <w:tcPr>
            <w:tcW w:w="5261" w:type="dxa"/>
            <w:tcBorders>
              <w:top w:val="single" w:color="000000" w:sz="4" w:space="0"/>
              <w:left w:val="single" w:color="000000" w:sz="4" w:space="0"/>
              <w:bottom w:val="single" w:color="000000" w:sz="4" w:space="0"/>
              <w:right w:val="single" w:color="000000" w:sz="4" w:space="0"/>
            </w:tcBorders>
            <w:vAlign w:val="center"/>
          </w:tcPr>
          <w:p w14:paraId="5E523735">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1.系统至少具有颈椎牵引、腰椎牵引功能，双通道独立输出，可供两名患者同时使用。</w:t>
            </w:r>
          </w:p>
          <w:p w14:paraId="2CD6D265">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2.系统具有≥4种牵引模式，至少包括：连续牵引模式、持续/间歇牵引模式、间歇维持牵引模式、阶梯型牵引模式。</w:t>
            </w:r>
          </w:p>
          <w:p w14:paraId="0710443E">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3.间歇维持牵引模式可在牵引周期中的间歇相维持指定的牵引力。</w:t>
            </w:r>
          </w:p>
          <w:p w14:paraId="3308A3C4">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4.阶梯型牵引模式内置≥3个预设的渐进性牵引力，实现逐步达到目标牵引力。</w:t>
            </w:r>
          </w:p>
          <w:p w14:paraId="53BFFE0A">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5.系统可设置和实时显示牵引模式、牵引力、牵引相时间、间歇相时间和治疗时间等治疗参数，允许在治疗过程中调节牵引力。</w:t>
            </w:r>
          </w:p>
          <w:p w14:paraId="45DCD4FD">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6.腰椎牵引平均变化速率：渐进期≤35N/s，渐退期≤70N/s。</w:t>
            </w:r>
          </w:p>
          <w:p w14:paraId="6DABFAE6">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7.颈椎牵引平均变化速率：渐进期≤35N/s，渐退期≤50N/s。</w:t>
            </w:r>
          </w:p>
          <w:p w14:paraId="4E222469">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8.牵引用椅与牵引绳基部的前后相对位置可调，牵引绳基部可调至椅面中心垂直上方向前≥15°的位置。</w:t>
            </w:r>
          </w:p>
          <w:p w14:paraId="6A7BE139">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9.腰椎牵引力调节范围不窄于1～99kgf，步进≤1kgf，颈椎牵引力调节范围不窄于1～20kgf，步进≤1kgf。</w:t>
            </w:r>
          </w:p>
          <w:p w14:paraId="7D22184F">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10.治疗时间调节范围不窄于0～99min，步进≤1min，牵引相时间调节范围不窄于0～99s，步进≤1s，间歇相时间调节范围不窄于0～99s，步进≤1s。</w:t>
            </w:r>
          </w:p>
          <w:p w14:paraId="6282E346">
            <w:pPr>
              <w:textAlignment w:val="center"/>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11.腿板具有滑动功能与慢回弹功能，滑动行程范围不窄于0~115mm，自然回弹力≤44N。</w:t>
            </w:r>
          </w:p>
          <w:p w14:paraId="351DB58A">
            <w:pPr>
              <w:textAlignment w:val="center"/>
              <w:rPr>
                <w:rStyle w:val="6"/>
                <w:rFonts w:hint="eastAsia" w:ascii="宋体" w:hAnsi="宋体" w:eastAsia="宋体" w:cs="宋体"/>
                <w:sz w:val="18"/>
                <w:szCs w:val="18"/>
                <w:lang w:val="en-US" w:eastAsia="zh-CN" w:bidi="ar"/>
              </w:rPr>
            </w:pPr>
            <w:r>
              <w:rPr>
                <w:rStyle w:val="6"/>
                <w:rFonts w:hint="eastAsia" w:ascii="宋体" w:hAnsi="宋体" w:eastAsia="宋体" w:cs="宋体"/>
                <w:sz w:val="18"/>
                <w:szCs w:val="18"/>
                <w:lang w:eastAsia="zh-CN" w:bidi="ar"/>
              </w:rPr>
              <w:t>1</w:t>
            </w:r>
            <w:r>
              <w:rPr>
                <w:rStyle w:val="6"/>
                <w:rFonts w:hint="eastAsia" w:ascii="宋体" w:hAnsi="宋体" w:eastAsia="宋体" w:cs="宋体"/>
                <w:sz w:val="18"/>
                <w:szCs w:val="18"/>
                <w:lang w:val="en-US" w:eastAsia="zh-CN" w:bidi="ar"/>
              </w:rPr>
              <w:t>2</w:t>
            </w:r>
            <w:r>
              <w:rPr>
                <w:rStyle w:val="6"/>
                <w:rFonts w:hint="eastAsia" w:ascii="宋体" w:hAnsi="宋体" w:eastAsia="宋体" w:cs="宋体"/>
                <w:sz w:val="18"/>
                <w:szCs w:val="18"/>
                <w:lang w:eastAsia="zh-CN" w:bidi="ar"/>
              </w:rPr>
              <w:t>.</w:t>
            </w:r>
            <w:r>
              <w:rPr>
                <w:rStyle w:val="6"/>
                <w:rFonts w:hint="eastAsia" w:ascii="宋体" w:hAnsi="宋体" w:eastAsia="宋体" w:cs="宋体"/>
                <w:sz w:val="18"/>
                <w:szCs w:val="18"/>
                <w:lang w:val="en-US" w:eastAsia="zh-CN" w:bidi="ar"/>
              </w:rPr>
              <w:t>材质：塑钢；</w:t>
            </w:r>
          </w:p>
          <w:p w14:paraId="11778E9F">
            <w:pPr>
              <w:textAlignment w:val="center"/>
              <w:rPr>
                <w:rStyle w:val="6"/>
                <w:rFonts w:hint="default" w:ascii="宋体" w:hAnsi="宋体" w:eastAsia="宋体" w:cs="宋体"/>
                <w:sz w:val="18"/>
                <w:szCs w:val="18"/>
                <w:lang w:val="en-US" w:eastAsia="zh-CN" w:bidi="ar"/>
              </w:rPr>
            </w:pPr>
            <w:r>
              <w:rPr>
                <w:rStyle w:val="6"/>
                <w:rFonts w:hint="eastAsia" w:ascii="宋体" w:hAnsi="宋体" w:eastAsia="宋体" w:cs="宋体"/>
                <w:sz w:val="18"/>
                <w:szCs w:val="18"/>
                <w:lang w:val="en-US" w:eastAsia="zh-CN" w:bidi="ar"/>
              </w:rPr>
              <w:t>13.</w:t>
            </w:r>
            <w:r>
              <w:rPr>
                <w:rStyle w:val="6"/>
                <w:rFonts w:hint="default"/>
                <w:sz w:val="18"/>
                <w:szCs w:val="18"/>
                <w:lang w:eastAsia="zh-CN" w:bidi="ar"/>
              </w:rPr>
              <w:t>规格</w:t>
            </w:r>
            <w:r>
              <w:rPr>
                <w:rStyle w:val="6"/>
                <w:rFonts w:hint="eastAsia"/>
                <w:sz w:val="18"/>
                <w:szCs w:val="18"/>
                <w:lang w:eastAsia="zh-CN" w:bidi="ar"/>
              </w:rPr>
              <w:t>（</w:t>
            </w:r>
            <w:r>
              <w:rPr>
                <w:rStyle w:val="6"/>
                <w:rFonts w:hint="default"/>
                <w:sz w:val="18"/>
                <w:szCs w:val="18"/>
                <w:lang w:eastAsia="zh-CN" w:bidi="ar"/>
              </w:rPr>
              <w:t>cm</w:t>
            </w:r>
            <w:r>
              <w:rPr>
                <w:rStyle w:val="6"/>
                <w:rFonts w:hint="eastAsia"/>
                <w:sz w:val="18"/>
                <w:szCs w:val="18"/>
                <w:lang w:eastAsia="zh-CN" w:bidi="ar"/>
              </w:rPr>
              <w:t>）</w:t>
            </w:r>
            <w:r>
              <w:rPr>
                <w:rStyle w:val="6"/>
                <w:rFonts w:hint="default"/>
                <w:sz w:val="18"/>
                <w:szCs w:val="18"/>
                <w:lang w:eastAsia="zh-CN" w:bidi="ar"/>
              </w:rPr>
              <w:t>：20</w:t>
            </w:r>
            <w:r>
              <w:rPr>
                <w:rStyle w:val="6"/>
                <w:rFonts w:hint="eastAsia"/>
                <w:sz w:val="18"/>
                <w:szCs w:val="18"/>
                <w:lang w:val="en-US" w:eastAsia="zh-CN" w:bidi="ar"/>
              </w:rPr>
              <w:t>0</w:t>
            </w:r>
            <w:r>
              <w:rPr>
                <w:rStyle w:val="6"/>
                <w:rFonts w:hint="default"/>
                <w:sz w:val="18"/>
                <w:szCs w:val="18"/>
                <w:lang w:eastAsia="zh-CN" w:bidi="ar"/>
              </w:rPr>
              <w:t>×6</w:t>
            </w:r>
            <w:r>
              <w:rPr>
                <w:rStyle w:val="6"/>
                <w:rFonts w:hint="eastAsia"/>
                <w:sz w:val="18"/>
                <w:szCs w:val="18"/>
                <w:lang w:val="en-US" w:eastAsia="zh-CN" w:bidi="ar"/>
              </w:rPr>
              <w:t>0</w:t>
            </w:r>
            <w:r>
              <w:rPr>
                <w:rStyle w:val="6"/>
                <w:rFonts w:hint="default"/>
                <w:sz w:val="18"/>
                <w:szCs w:val="18"/>
                <w:lang w:eastAsia="zh-CN" w:bidi="ar"/>
              </w:rPr>
              <w:t>×6</w:t>
            </w:r>
            <w:r>
              <w:rPr>
                <w:rStyle w:val="6"/>
                <w:rFonts w:hint="eastAsia"/>
                <w:sz w:val="18"/>
                <w:szCs w:val="18"/>
                <w:lang w:val="en-US" w:eastAsia="zh-CN" w:bidi="ar"/>
              </w:rPr>
              <w:t>0</w:t>
            </w:r>
            <w:r>
              <w:rPr>
                <w:rStyle w:val="6"/>
                <w:rFonts w:hint="default"/>
                <w:sz w:val="18"/>
                <w:szCs w:val="18"/>
                <w:lang w:eastAsia="zh-CN" w:bidi="ar"/>
              </w:rPr>
              <w:t>（±20%）</w:t>
            </w:r>
          </w:p>
        </w:tc>
        <w:tc>
          <w:tcPr>
            <w:tcW w:w="487" w:type="dxa"/>
            <w:tcBorders>
              <w:top w:val="single" w:color="000000" w:sz="4" w:space="0"/>
              <w:left w:val="single" w:color="000000" w:sz="4" w:space="0"/>
              <w:bottom w:val="single" w:color="000000" w:sz="4" w:space="0"/>
              <w:right w:val="single" w:color="000000" w:sz="4" w:space="0"/>
            </w:tcBorders>
            <w:vAlign w:val="center"/>
          </w:tcPr>
          <w:p w14:paraId="5F29ED1A">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6679D4B0">
            <w:pPr>
              <w:jc w:val="center"/>
              <w:textAlignment w:val="center"/>
              <w:rPr>
                <w:rFonts w:hint="eastAsia" w:asciiTheme="minorEastAsia" w:hAnsiTheme="minorEastAsia" w:eastAsiaTheme="minorEastAsia" w:cstheme="minorEastAsia"/>
                <w:color w:val="auto"/>
                <w:kern w:val="2"/>
                <w:sz w:val="18"/>
                <w:szCs w:val="18"/>
              </w:rPr>
            </w:pPr>
            <w:r>
              <w:rPr>
                <w:rFonts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6AE14066">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5E706870">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3EF41749">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174DBF75">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10</w:t>
            </w:r>
          </w:p>
        </w:tc>
        <w:tc>
          <w:tcPr>
            <w:tcW w:w="1062" w:type="dxa"/>
            <w:tcBorders>
              <w:top w:val="single" w:color="000000" w:sz="4" w:space="0"/>
              <w:left w:val="single" w:color="000000" w:sz="4" w:space="0"/>
              <w:bottom w:val="single" w:color="000000" w:sz="4" w:space="0"/>
              <w:right w:val="single" w:color="000000" w:sz="4" w:space="0"/>
            </w:tcBorders>
            <w:vAlign w:val="center"/>
          </w:tcPr>
          <w:p w14:paraId="1CB6AAF8">
            <w:pPr>
              <w:jc w:val="center"/>
              <w:textAlignment w:val="center"/>
              <w:rPr>
                <w:rFonts w:hint="eastAsia" w:asciiTheme="minorEastAsia" w:hAnsiTheme="minorEastAsia" w:eastAsiaTheme="minorEastAsia" w:cstheme="minorEastAsia"/>
                <w:color w:val="auto"/>
                <w:kern w:val="2"/>
                <w:sz w:val="18"/>
                <w:szCs w:val="18"/>
              </w:rPr>
            </w:pPr>
            <w:r>
              <w:rPr>
                <w:rFonts w:hint="eastAsia" w:asciiTheme="minorEastAsia" w:hAnsiTheme="minorEastAsia" w:eastAsiaTheme="minorEastAsia" w:cstheme="minorEastAsia"/>
                <w:color w:val="auto"/>
                <w:kern w:val="2"/>
                <w:sz w:val="18"/>
                <w:szCs w:val="18"/>
                <w:lang w:eastAsia="zh-CN"/>
              </w:rPr>
              <w:t>紫外线治疗仪</w:t>
            </w:r>
          </w:p>
        </w:tc>
        <w:tc>
          <w:tcPr>
            <w:tcW w:w="5261" w:type="dxa"/>
            <w:tcBorders>
              <w:top w:val="single" w:color="000000" w:sz="4" w:space="0"/>
              <w:left w:val="single" w:color="000000" w:sz="4" w:space="0"/>
              <w:bottom w:val="single" w:color="000000" w:sz="4" w:space="0"/>
              <w:right w:val="single" w:color="000000" w:sz="4" w:space="0"/>
            </w:tcBorders>
            <w:vAlign w:val="center"/>
          </w:tcPr>
          <w:p w14:paraId="26C9C02A">
            <w:pP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性能：</w:t>
            </w:r>
          </w:p>
          <w:p w14:paraId="24DDDD75">
            <w:pP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消炎消肿镇痛、杀菌、促进组织再生，增强人体免疫力，提高机体抵抗能力。</w:t>
            </w:r>
          </w:p>
          <w:p w14:paraId="6E858EF1">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1.</w:t>
            </w:r>
            <w:r>
              <w:rPr>
                <w:rFonts w:hint="eastAsia" w:asciiTheme="minorEastAsia" w:hAnsiTheme="minorEastAsia" w:eastAsiaTheme="minorEastAsia" w:cstheme="minorEastAsia"/>
                <w:sz w:val="18"/>
                <w:szCs w:val="18"/>
              </w:rPr>
              <w:t>紫外线辐射波长约：254nm±3nm</w:t>
            </w:r>
          </w:p>
          <w:p w14:paraId="14C9B1A8">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2.</w:t>
            </w:r>
            <w:r>
              <w:rPr>
                <w:rFonts w:hint="eastAsia" w:asciiTheme="minorEastAsia" w:hAnsiTheme="minorEastAsia" w:eastAsiaTheme="minorEastAsia" w:cstheme="minorEastAsia"/>
                <w:sz w:val="18"/>
                <w:szCs w:val="18"/>
              </w:rPr>
              <w:t>紫外线辐射强度：</w:t>
            </w:r>
            <w:r>
              <w:rPr>
                <w:rFonts w:hint="eastAsia" w:asciiTheme="minorEastAsia" w:hAnsiTheme="minorEastAsia" w:eastAsiaTheme="minorEastAsia" w:cstheme="minorEastAsia"/>
                <w:sz w:val="18"/>
                <w:szCs w:val="18"/>
              </w:rPr>
              <w:tab/>
            </w:r>
          </w:p>
          <w:p w14:paraId="18B1487C">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体腔灯管强度（抵近照射）直光导强度约12mW/</w:t>
            </w:r>
            <w:r>
              <w:rPr>
                <w:rFonts w:hint="eastAsia" w:asciiTheme="minorEastAsia" w:hAnsiTheme="minorEastAsia" w:eastAsiaTheme="minorEastAsia" w:cstheme="minorEastAsia"/>
                <w:sz w:val="18"/>
                <w:szCs w:val="18"/>
                <w:lang w:eastAsia="zh-CN"/>
              </w:rPr>
              <w:t>cm²</w:t>
            </w:r>
            <w:r>
              <w:rPr>
                <w:rFonts w:hint="eastAsia" w:asciiTheme="minorEastAsia" w:hAnsiTheme="minorEastAsia" w:eastAsiaTheme="minorEastAsia" w:cstheme="minorEastAsia"/>
                <w:sz w:val="18"/>
                <w:szCs w:val="18"/>
              </w:rPr>
              <w:t>，误差±20%；弯光导强度6mW/cm²</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误差±20%；</w:t>
            </w:r>
          </w:p>
          <w:p w14:paraId="64367757">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体表灯管强度约（灯管距照射部位3厘米）20 mW/cm2，误差±20%。</w:t>
            </w:r>
          </w:p>
          <w:p w14:paraId="188D2A96">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3.</w:t>
            </w:r>
            <w:r>
              <w:rPr>
                <w:rFonts w:hint="eastAsia" w:asciiTheme="minorEastAsia" w:hAnsiTheme="minorEastAsia" w:eastAsiaTheme="minorEastAsia" w:cstheme="minorEastAsia"/>
                <w:sz w:val="18"/>
                <w:szCs w:val="18"/>
              </w:rPr>
              <w:t>治疗计时大致范围：</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秒）</w:t>
            </w:r>
          </w:p>
          <w:p w14:paraId="7AA77822">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体腔辐照器：0.1~125.0</w:t>
            </w:r>
          </w:p>
          <w:p w14:paraId="05B8A0AC">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体表辐照器：0.1~75.0</w:t>
            </w:r>
          </w:p>
          <w:p w14:paraId="16F8A4C1">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4.</w:t>
            </w:r>
            <w:r>
              <w:rPr>
                <w:rFonts w:hint="eastAsia" w:asciiTheme="minorEastAsia" w:hAnsiTheme="minorEastAsia" w:eastAsiaTheme="minorEastAsia" w:cstheme="minorEastAsia"/>
                <w:sz w:val="18"/>
                <w:szCs w:val="18"/>
              </w:rPr>
              <w:t>治疗剂量和治疗时间自动换算。</w:t>
            </w:r>
          </w:p>
          <w:p w14:paraId="5BD5316A">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5.</w:t>
            </w:r>
            <w:r>
              <w:rPr>
                <w:rFonts w:hint="eastAsia" w:asciiTheme="minorEastAsia" w:hAnsiTheme="minorEastAsia" w:eastAsiaTheme="minorEastAsia" w:cstheme="minorEastAsia"/>
                <w:sz w:val="18"/>
                <w:szCs w:val="18"/>
              </w:rPr>
              <w:t>不小于5寸彩色触摸液晶屏显示。</w:t>
            </w:r>
          </w:p>
          <w:p w14:paraId="1CD59D48">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6.</w:t>
            </w:r>
            <w:r>
              <w:rPr>
                <w:rFonts w:hint="eastAsia" w:asciiTheme="minorEastAsia" w:hAnsiTheme="minorEastAsia" w:eastAsiaTheme="minorEastAsia" w:cstheme="minorEastAsia"/>
                <w:sz w:val="18"/>
                <w:szCs w:val="18"/>
              </w:rPr>
              <w:t>体表辐照器反光板配置。</w:t>
            </w:r>
          </w:p>
          <w:p w14:paraId="49FF8A9A">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7.</w:t>
            </w:r>
            <w:r>
              <w:rPr>
                <w:rFonts w:hint="eastAsia" w:asciiTheme="minorEastAsia" w:hAnsiTheme="minorEastAsia" w:eastAsiaTheme="minorEastAsia" w:cstheme="minorEastAsia"/>
                <w:sz w:val="18"/>
                <w:szCs w:val="18"/>
              </w:rPr>
              <w:t>辐照器配置：配备多种辐照器：大体表辐照器（标配）、体腔辐照器（标配）、3支不同形状的光导（标配）。</w:t>
            </w:r>
          </w:p>
          <w:p w14:paraId="074CC847">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8.</w:t>
            </w:r>
            <w:r>
              <w:rPr>
                <w:rFonts w:hint="eastAsia" w:asciiTheme="minorEastAsia" w:hAnsiTheme="minorEastAsia" w:eastAsiaTheme="minorEastAsia" w:cstheme="minorEastAsia"/>
                <w:sz w:val="18"/>
                <w:szCs w:val="18"/>
              </w:rPr>
              <w:t>语音提示：治疗结束蜂鸣提示。</w:t>
            </w:r>
          </w:p>
          <w:p w14:paraId="27AC07AA">
            <w:pPr>
              <w:pStyle w:val="7"/>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9.</w:t>
            </w:r>
            <w:r>
              <w:rPr>
                <w:rFonts w:hint="eastAsia" w:asciiTheme="minorEastAsia" w:hAnsiTheme="minorEastAsia" w:eastAsiaTheme="minorEastAsia" w:cstheme="minorEastAsia"/>
                <w:sz w:val="18"/>
                <w:szCs w:val="18"/>
              </w:rPr>
              <w:t>治疗时间</w:t>
            </w:r>
            <w:r>
              <w:rPr>
                <w:rFonts w:hint="eastAsia" w:asciiTheme="minorEastAsia" w:hAnsiTheme="minorEastAsia" w:eastAsiaTheme="minorEastAsia" w:cstheme="minorEastAsia"/>
                <w:sz w:val="18"/>
                <w:szCs w:val="18"/>
                <w:lang w:eastAsia="zh-CN"/>
              </w:rPr>
              <w:t>过长</w:t>
            </w:r>
            <w:r>
              <w:rPr>
                <w:rFonts w:hint="eastAsia" w:asciiTheme="minorEastAsia" w:hAnsiTheme="minorEastAsia" w:eastAsiaTheme="minorEastAsia" w:cstheme="minorEastAsia"/>
                <w:sz w:val="18"/>
                <w:szCs w:val="18"/>
              </w:rPr>
              <w:t>报警：操作系统自动控制</w:t>
            </w:r>
            <w:r>
              <w:rPr>
                <w:rFonts w:hint="eastAsia" w:asciiTheme="minorEastAsia" w:hAnsiTheme="minorEastAsia" w:eastAsiaTheme="minorEastAsia" w:cstheme="minorEastAsia"/>
                <w:sz w:val="18"/>
                <w:szCs w:val="18"/>
                <w:lang w:eastAsia="zh-CN"/>
              </w:rPr>
              <w:t>过载</w:t>
            </w:r>
            <w:r>
              <w:rPr>
                <w:rFonts w:hint="eastAsia" w:asciiTheme="minorEastAsia" w:hAnsiTheme="minorEastAsia" w:eastAsiaTheme="minorEastAsia" w:cstheme="minorEastAsia"/>
                <w:sz w:val="18"/>
                <w:szCs w:val="18"/>
              </w:rPr>
              <w:t>保护功能。</w:t>
            </w:r>
          </w:p>
          <w:p w14:paraId="0DAEBD42">
            <w:pPr>
              <w:pStyle w:val="7"/>
              <w:rPr>
                <w:rFonts w:hint="eastAsia" w:asciiTheme="minorEastAsia" w:hAnsiTheme="minorEastAsia" w:eastAsiaTheme="minorEastAsia" w:cstheme="minorEastAsia"/>
                <w:snapToGrid w:val="0"/>
                <w:color w:val="000000"/>
                <w:kern w:val="0"/>
                <w:sz w:val="18"/>
                <w:szCs w:val="18"/>
              </w:rPr>
            </w:pPr>
            <w:r>
              <w:rPr>
                <w:rFonts w:hint="eastAsia" w:asciiTheme="minorEastAsia" w:hAnsiTheme="minorEastAsia" w:eastAsiaTheme="minorEastAsia" w:cstheme="minorEastAsia"/>
                <w:sz w:val="18"/>
                <w:szCs w:val="18"/>
                <w:lang w:eastAsia="zh-CN"/>
              </w:rPr>
              <w:t>10.</w:t>
            </w:r>
            <w:r>
              <w:rPr>
                <w:rFonts w:hint="eastAsia" w:asciiTheme="minorEastAsia" w:hAnsiTheme="minorEastAsia" w:eastAsiaTheme="minorEastAsia" w:cstheme="minorEastAsia"/>
                <w:sz w:val="18"/>
                <w:szCs w:val="18"/>
              </w:rPr>
              <w:t>辐照器降温保护：治疗状态下，</w:t>
            </w:r>
            <w:r>
              <w:rPr>
                <w:rFonts w:hint="eastAsia" w:asciiTheme="minorEastAsia" w:hAnsiTheme="minorEastAsia" w:eastAsiaTheme="minorEastAsia" w:cstheme="minorEastAsia"/>
                <w:sz w:val="18"/>
                <w:szCs w:val="18"/>
                <w:lang w:eastAsia="zh-CN"/>
              </w:rPr>
              <w:t>对体腔手柄进行温度保护</w:t>
            </w:r>
            <w:r>
              <w:rPr>
                <w:rFonts w:hint="eastAsia" w:asciiTheme="minorEastAsia" w:hAnsiTheme="minorEastAsia" w:eastAsiaTheme="minorEastAsia" w:cstheme="minorEastAsia"/>
                <w:sz w:val="18"/>
                <w:szCs w:val="18"/>
              </w:rPr>
              <w:t>。</w:t>
            </w:r>
          </w:p>
        </w:tc>
        <w:tc>
          <w:tcPr>
            <w:tcW w:w="487" w:type="dxa"/>
            <w:tcBorders>
              <w:top w:val="single" w:color="000000" w:sz="4" w:space="0"/>
              <w:left w:val="single" w:color="000000" w:sz="4" w:space="0"/>
              <w:bottom w:val="single" w:color="000000" w:sz="4" w:space="0"/>
              <w:right w:val="single" w:color="000000" w:sz="4" w:space="0"/>
            </w:tcBorders>
            <w:vAlign w:val="center"/>
          </w:tcPr>
          <w:p w14:paraId="039F3ECF">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0F3936A9">
            <w:pPr>
              <w:jc w:val="center"/>
              <w:textAlignment w:val="center"/>
              <w:rPr>
                <w:rFonts w:hint="eastAsia" w:asciiTheme="minorEastAsia" w:hAnsiTheme="minorEastAsia" w:eastAsiaTheme="minorEastAsia" w:cstheme="minorEastAsia"/>
                <w:color w:val="auto"/>
                <w:kern w:val="2"/>
                <w:sz w:val="18"/>
                <w:szCs w:val="18"/>
              </w:rPr>
            </w:pPr>
            <w:r>
              <w:rPr>
                <w:rFonts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20F2B25C">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19B13968">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4C5BD0EA">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352E1074">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11</w:t>
            </w:r>
          </w:p>
        </w:tc>
        <w:tc>
          <w:tcPr>
            <w:tcW w:w="1062" w:type="dxa"/>
            <w:tcBorders>
              <w:top w:val="single" w:color="000000" w:sz="4" w:space="0"/>
              <w:left w:val="single" w:color="000000" w:sz="4" w:space="0"/>
              <w:bottom w:val="single" w:color="000000" w:sz="4" w:space="0"/>
              <w:right w:val="single" w:color="000000" w:sz="4" w:space="0"/>
            </w:tcBorders>
            <w:vAlign w:val="center"/>
          </w:tcPr>
          <w:p w14:paraId="433A102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中频电治疗仪</w:t>
            </w:r>
          </w:p>
        </w:tc>
        <w:tc>
          <w:tcPr>
            <w:tcW w:w="5261" w:type="dxa"/>
            <w:tcBorders>
              <w:top w:val="single" w:color="000000" w:sz="4" w:space="0"/>
              <w:left w:val="single" w:color="000000" w:sz="4" w:space="0"/>
              <w:bottom w:val="single" w:color="000000" w:sz="4" w:space="0"/>
              <w:right w:val="single" w:color="000000" w:sz="4" w:space="0"/>
            </w:tcBorders>
            <w:vAlign w:val="center"/>
          </w:tcPr>
          <w:p w14:paraId="08C74BF2">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1.输出通道：4路输出通道，可同步或异步工作；</w:t>
            </w:r>
          </w:p>
          <w:p w14:paraId="6F61B439">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2.处方数量：预设99个专家治疗处方，存储在系统中，在治疗过程中，使患者有多次的推、拿、按、敲、拨、振颤、抖动等多种脉冲动作的全过程感受；</w:t>
            </w:r>
          </w:p>
          <w:p w14:paraId="66B844C5">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 xml:space="preserve">3.该机输出由低频调制的中频电流，频率高、电阻小、作用深，疗效好。既有低频电的特征，又有中频电疗的治疗机理； </w:t>
            </w:r>
          </w:p>
          <w:p w14:paraId="1EE0F114">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4.调制波形：具有正弦波、方波、尖波、三角波、锯齿波、指数波、等幅波；</w:t>
            </w:r>
          </w:p>
          <w:p w14:paraId="23606B5C">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5.调制频率：低频调制频率范围：0～150Hz，中频载波范围：1kHz～10kHz；</w:t>
            </w:r>
          </w:p>
          <w:p w14:paraId="7D6701F7">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6.调节幅度：幅度为0%和100%；</w:t>
            </w:r>
          </w:p>
          <w:p w14:paraId="73AE43AD">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7.输出限制：在500Ω负载下，输出电流不大于80mA（r.m.s）；</w:t>
            </w:r>
          </w:p>
          <w:p w14:paraId="7857C5B9">
            <w:pPr>
              <w:keepNext w:val="0"/>
              <w:keepLines w:val="0"/>
              <w:widowControl/>
              <w:suppressLineNumbers w:val="0"/>
              <w:jc w:val="left"/>
              <w:textAlignment w:val="center"/>
              <w:rPr>
                <w:rStyle w:val="6"/>
                <w:rFonts w:hint="default" w:asciiTheme="minorEastAsia" w:hAnsiTheme="minorEastAsia" w:eastAsiaTheme="minorEastAsia" w:cstheme="minorEastAsia"/>
                <w:sz w:val="18"/>
                <w:szCs w:val="18"/>
                <w:lang w:eastAsia="zh-CN" w:bidi="ar"/>
              </w:rPr>
            </w:pPr>
            <w:r>
              <w:rPr>
                <w:rStyle w:val="6"/>
                <w:rFonts w:hint="eastAsia" w:ascii="宋体" w:hAnsi="宋体" w:eastAsia="宋体" w:cs="宋体"/>
                <w:snapToGrid w:val="0"/>
                <w:color w:val="000000"/>
                <w:sz w:val="18"/>
                <w:szCs w:val="18"/>
                <w:lang w:val="en-US" w:eastAsia="zh-CN" w:bidi="ar"/>
              </w:rPr>
              <w:t>8.输出电流稳定度：不同负载下的输出电流变化率不大于10%。</w:t>
            </w:r>
          </w:p>
        </w:tc>
        <w:tc>
          <w:tcPr>
            <w:tcW w:w="487" w:type="dxa"/>
            <w:tcBorders>
              <w:top w:val="single" w:color="000000" w:sz="4" w:space="0"/>
              <w:left w:val="single" w:color="000000" w:sz="4" w:space="0"/>
              <w:bottom w:val="single" w:color="000000" w:sz="4" w:space="0"/>
              <w:right w:val="single" w:color="000000" w:sz="4" w:space="0"/>
            </w:tcBorders>
            <w:vAlign w:val="center"/>
          </w:tcPr>
          <w:p w14:paraId="66DCDE8E">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4252CA6C">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7D2C6D18">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2C622615">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062EE29C">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796A8050">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12</w:t>
            </w:r>
          </w:p>
        </w:tc>
        <w:tc>
          <w:tcPr>
            <w:tcW w:w="1062" w:type="dxa"/>
            <w:tcBorders>
              <w:top w:val="single" w:color="000000" w:sz="4" w:space="0"/>
              <w:left w:val="single" w:color="000000" w:sz="4" w:space="0"/>
              <w:bottom w:val="single" w:color="000000" w:sz="4" w:space="0"/>
              <w:right w:val="single" w:color="000000" w:sz="4" w:space="0"/>
            </w:tcBorders>
            <w:vAlign w:val="center"/>
          </w:tcPr>
          <w:p w14:paraId="05C97F11">
            <w:pPr>
              <w:jc w:val="center"/>
              <w:textAlignment w:val="center"/>
              <w:rPr>
                <w:rFonts w:hint="eastAsia" w:asciiTheme="minorEastAsia" w:hAnsiTheme="minorEastAsia" w:eastAsiaTheme="minorEastAsia" w:cstheme="minorEastAsia"/>
                <w:color w:val="auto"/>
                <w:kern w:val="2"/>
                <w:sz w:val="18"/>
                <w:szCs w:val="18"/>
              </w:rPr>
            </w:pPr>
            <w:r>
              <w:rPr>
                <w:rFonts w:hint="eastAsia" w:asciiTheme="minorEastAsia" w:hAnsiTheme="minorEastAsia" w:eastAsiaTheme="minorEastAsia" w:cstheme="minorEastAsia"/>
                <w:color w:val="auto"/>
                <w:kern w:val="2"/>
                <w:sz w:val="18"/>
                <w:szCs w:val="18"/>
                <w:lang w:eastAsia="zh-CN"/>
              </w:rPr>
              <w:t>吞咽障碍治疗仪</w:t>
            </w:r>
          </w:p>
        </w:tc>
        <w:tc>
          <w:tcPr>
            <w:tcW w:w="5261" w:type="dxa"/>
            <w:tcBorders>
              <w:top w:val="single" w:color="000000" w:sz="4" w:space="0"/>
              <w:left w:val="single" w:color="000000" w:sz="4" w:space="0"/>
              <w:bottom w:val="single" w:color="000000" w:sz="4" w:space="0"/>
              <w:right w:val="single" w:color="000000" w:sz="4" w:space="0"/>
            </w:tcBorders>
            <w:vAlign w:val="center"/>
          </w:tcPr>
          <w:p w14:paraId="35914405">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1.主要构成：由主机、电极线组成</w:t>
            </w:r>
          </w:p>
          <w:p w14:paraId="51170B3B">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2.结构形式：手持式</w:t>
            </w:r>
          </w:p>
          <w:p w14:paraId="63C875CB">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3.显示方式：液晶屏幕显示界面</w:t>
            </w:r>
          </w:p>
          <w:p w14:paraId="0CA0720E">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4.治疗功能及输出路（线）数：</w:t>
            </w:r>
          </w:p>
          <w:p w14:paraId="69A7AEE6">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具备成人连续脉冲治疗模式和儿童交替脉冲治疗模式。</w:t>
            </w:r>
          </w:p>
          <w:p w14:paraId="427C3CA3">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治疗（成人、儿童）模式：2路（4线）</w:t>
            </w:r>
          </w:p>
          <w:p w14:paraId="5DC22DA4">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 xml:space="preserve">5.开路电压峰值：≤150V </w:t>
            </w:r>
          </w:p>
          <w:p w14:paraId="6B7E8780">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6.定时范围：1—99min</w:t>
            </w:r>
          </w:p>
          <w:p w14:paraId="0D9D3F5C">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7.输入功率：≤175VA</w:t>
            </w:r>
          </w:p>
          <w:p w14:paraId="5F4E71E9">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8.治疗模式：共有两种模式</w:t>
            </w:r>
          </w:p>
          <w:p w14:paraId="0DE1F9E8">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9.续脉冲治疗模式（成人）：</w:t>
            </w:r>
          </w:p>
          <w:p w14:paraId="432CF20E">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9.1脉冲强度：0-30mA可调，50档可调</w:t>
            </w:r>
          </w:p>
          <w:p w14:paraId="0A91F0E8">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9.2脉冲宽度：100-300uS可调，步距增量20uS，11档可调</w:t>
            </w:r>
          </w:p>
          <w:p w14:paraId="0C3E66F4">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9.3脉冲间隔：100uS</w:t>
            </w:r>
          </w:p>
          <w:p w14:paraId="68EBB5FB">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9.4脉冲频率：20Hz—100Hz可调</w:t>
            </w:r>
          </w:p>
          <w:p w14:paraId="0473DB63">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10.交替脉冲治疗模式（儿童）：</w:t>
            </w:r>
          </w:p>
          <w:p w14:paraId="532F5811">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10.1脉冲强度：0-30mA可调，50档可调</w:t>
            </w:r>
          </w:p>
          <w:p w14:paraId="141CB9E2">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10.2脉冲宽度：100-300uS可调，步距增量20uS，11档可调</w:t>
            </w:r>
          </w:p>
          <w:p w14:paraId="2F819FED">
            <w:pPr>
              <w:keepNext w:val="0"/>
              <w:keepLines w:val="0"/>
              <w:widowControl/>
              <w:suppressLineNumbers w:val="0"/>
              <w:jc w:val="left"/>
              <w:textAlignment w:val="center"/>
              <w:rPr>
                <w:rStyle w:val="6"/>
                <w:rFonts w:hint="eastAsia" w:ascii="宋体" w:hAnsi="宋体" w:eastAsia="宋体" w:cs="宋体"/>
                <w:snapToGrid w:val="0"/>
                <w:color w:val="000000"/>
                <w:sz w:val="18"/>
                <w:szCs w:val="18"/>
                <w:lang w:val="en-US" w:eastAsia="zh-CN" w:bidi="ar"/>
              </w:rPr>
            </w:pPr>
            <w:r>
              <w:rPr>
                <w:rStyle w:val="6"/>
                <w:rFonts w:hint="eastAsia" w:ascii="宋体" w:hAnsi="宋体" w:eastAsia="宋体" w:cs="宋体"/>
                <w:snapToGrid w:val="0"/>
                <w:color w:val="000000"/>
                <w:sz w:val="18"/>
                <w:szCs w:val="18"/>
                <w:lang w:val="en-US" w:eastAsia="zh-CN" w:bidi="ar"/>
              </w:rPr>
              <w:t>10.3脉冲间隔：100uS</w:t>
            </w:r>
          </w:p>
          <w:p w14:paraId="4AF9ECD4">
            <w:pPr>
              <w:keepNext w:val="0"/>
              <w:keepLines w:val="0"/>
              <w:widowControl/>
              <w:suppressLineNumbers w:val="0"/>
              <w:jc w:val="left"/>
              <w:textAlignment w:val="center"/>
              <w:rPr>
                <w:rFonts w:hint="eastAsia" w:asciiTheme="minorEastAsia" w:hAnsiTheme="minorEastAsia" w:eastAsiaTheme="minorEastAsia" w:cstheme="minorEastAsia"/>
                <w:sz w:val="18"/>
                <w:szCs w:val="18"/>
                <w:lang w:eastAsia="zh-CN"/>
              </w:rPr>
            </w:pPr>
            <w:r>
              <w:rPr>
                <w:rStyle w:val="6"/>
                <w:rFonts w:hint="eastAsia" w:ascii="宋体" w:hAnsi="宋体" w:eastAsia="宋体" w:cs="宋体"/>
                <w:snapToGrid w:val="0"/>
                <w:color w:val="000000"/>
                <w:sz w:val="18"/>
                <w:szCs w:val="18"/>
                <w:lang w:val="en-US" w:eastAsia="zh-CN" w:bidi="ar"/>
              </w:rPr>
              <w:t>10.4脉冲频率：20Hz—100Hz可调，持续时间：≥1s。</w:t>
            </w:r>
          </w:p>
        </w:tc>
        <w:tc>
          <w:tcPr>
            <w:tcW w:w="487" w:type="dxa"/>
            <w:tcBorders>
              <w:top w:val="single" w:color="000000" w:sz="4" w:space="0"/>
              <w:left w:val="single" w:color="000000" w:sz="4" w:space="0"/>
              <w:bottom w:val="single" w:color="000000" w:sz="4" w:space="0"/>
              <w:right w:val="single" w:color="000000" w:sz="4" w:space="0"/>
            </w:tcBorders>
            <w:vAlign w:val="center"/>
          </w:tcPr>
          <w:p w14:paraId="11C4F01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4B3B5C6D">
            <w:pPr>
              <w:jc w:val="center"/>
              <w:textAlignment w:val="center"/>
              <w:rPr>
                <w:rFonts w:hint="eastAsia" w:asciiTheme="minorEastAsia" w:hAnsiTheme="minorEastAsia" w:eastAsiaTheme="minorEastAsia" w:cstheme="minorEastAsia"/>
                <w:color w:val="auto"/>
                <w:kern w:val="2"/>
                <w:sz w:val="18"/>
                <w:szCs w:val="18"/>
              </w:rPr>
            </w:pPr>
            <w:r>
              <w:rPr>
                <w:rFonts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3F5592AC">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50E8987D">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5550AD5E">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4FB81D10">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13</w:t>
            </w:r>
          </w:p>
        </w:tc>
        <w:tc>
          <w:tcPr>
            <w:tcW w:w="1062" w:type="dxa"/>
            <w:tcBorders>
              <w:top w:val="single" w:color="000000" w:sz="4" w:space="0"/>
              <w:left w:val="single" w:color="000000" w:sz="4" w:space="0"/>
              <w:bottom w:val="single" w:color="000000" w:sz="4" w:space="0"/>
              <w:right w:val="single" w:color="000000" w:sz="4" w:space="0"/>
            </w:tcBorders>
            <w:vAlign w:val="center"/>
          </w:tcPr>
          <w:p w14:paraId="653FD6F6">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空气波压力治疗仪</w:t>
            </w:r>
          </w:p>
        </w:tc>
        <w:tc>
          <w:tcPr>
            <w:tcW w:w="5261" w:type="dxa"/>
            <w:tcBorders>
              <w:top w:val="single" w:color="000000" w:sz="4" w:space="0"/>
              <w:left w:val="single" w:color="000000" w:sz="4" w:space="0"/>
              <w:bottom w:val="single" w:color="000000" w:sz="4" w:space="0"/>
              <w:right w:val="single" w:color="000000" w:sz="4" w:space="0"/>
            </w:tcBorders>
            <w:vAlign w:val="top"/>
          </w:tcPr>
          <w:p w14:paraId="56140DDF">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1.配备不少于上肢气囊、下肢气囊各一套。</w:t>
            </w:r>
          </w:p>
          <w:p w14:paraId="549F1C25">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2.气囊采用≥6腔气囊加压设计，均可单独调节压力，有效预防静脉血栓形成，减轻肢体水肿。</w:t>
            </w:r>
          </w:p>
          <w:p w14:paraId="58D2CA5E">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3.治疗压力可调，调节范围不小于5～25kpa，步进不窄于1kpa。</w:t>
            </w:r>
          </w:p>
          <w:p w14:paraId="1ED5E8D0">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4.压力保持时间可调，调节范围不小于0～15s，步进不窄于1s。</w:t>
            </w:r>
          </w:p>
          <w:p w14:paraId="5F71292F">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5.内置≥8种治疗模式，允许调整充气部位及参数，可多个模式循环治疗。</w:t>
            </w:r>
          </w:p>
          <w:p w14:paraId="4640DB09">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6.循环间隔时间可调，调节范围不小于0～15s，步进不窄于1s。</w:t>
            </w:r>
          </w:p>
          <w:p w14:paraId="278DB925">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7.配备同时≥双通道输出，可同时使用上下肢治疗。</w:t>
            </w:r>
          </w:p>
          <w:p w14:paraId="4AFC5034">
            <w:pPr>
              <w:textAlignment w:val="top"/>
              <w:rPr>
                <w:rStyle w:val="6"/>
                <w:rFonts w:hint="eastAsia" w:ascii="宋体" w:hAnsi="宋体" w:eastAsia="宋体" w:cs="宋体"/>
                <w:sz w:val="18"/>
                <w:szCs w:val="18"/>
                <w:lang w:eastAsia="zh-CN" w:bidi="ar"/>
              </w:rPr>
            </w:pPr>
            <w:r>
              <w:rPr>
                <w:rStyle w:val="6"/>
                <w:rFonts w:hint="eastAsia" w:ascii="宋体" w:hAnsi="宋体" w:eastAsia="宋体" w:cs="宋体"/>
                <w:sz w:val="18"/>
                <w:szCs w:val="18"/>
                <w:lang w:eastAsia="zh-CN" w:bidi="ar"/>
              </w:rPr>
              <w:t>8.配备≥7英寸触控显示屏，可实时显示气囊充气部位及治疗数据。</w:t>
            </w:r>
          </w:p>
          <w:p w14:paraId="404E9530">
            <w:pPr>
              <w:keepNext w:val="0"/>
              <w:keepLines w:val="0"/>
              <w:widowControl/>
              <w:suppressLineNumbers w:val="0"/>
              <w:jc w:val="left"/>
              <w:textAlignment w:val="top"/>
              <w:rPr>
                <w:rFonts w:hint="eastAsia" w:asciiTheme="minorEastAsia" w:hAnsiTheme="minorEastAsia" w:eastAsiaTheme="minorEastAsia" w:cstheme="minorEastAsia"/>
                <w:sz w:val="18"/>
                <w:szCs w:val="18"/>
                <w:lang w:eastAsia="zh-CN"/>
              </w:rPr>
            </w:pPr>
            <w:r>
              <w:rPr>
                <w:rStyle w:val="6"/>
                <w:rFonts w:hint="eastAsia" w:ascii="宋体" w:hAnsi="宋体" w:eastAsia="宋体" w:cs="宋体"/>
                <w:sz w:val="18"/>
                <w:szCs w:val="18"/>
                <w:lang w:eastAsia="zh-CN" w:bidi="ar"/>
              </w:rPr>
              <w:t>9.气囊最大可承受最大输出压强≥1.5倍的压强且可保持≥1min，不发生破裂及永久变形。</w:t>
            </w:r>
          </w:p>
        </w:tc>
        <w:tc>
          <w:tcPr>
            <w:tcW w:w="487" w:type="dxa"/>
            <w:tcBorders>
              <w:top w:val="single" w:color="000000" w:sz="4" w:space="0"/>
              <w:left w:val="single" w:color="000000" w:sz="4" w:space="0"/>
              <w:bottom w:val="single" w:color="000000" w:sz="4" w:space="0"/>
              <w:right w:val="single" w:color="000000" w:sz="4" w:space="0"/>
            </w:tcBorders>
            <w:vAlign w:val="center"/>
          </w:tcPr>
          <w:p w14:paraId="41B3E380">
            <w:pPr>
              <w:jc w:val="center"/>
              <w:textAlignment w:val="center"/>
              <w:rPr>
                <w:rFonts w:hint="eastAsia" w:asciiTheme="minorEastAsia" w:hAnsiTheme="minorEastAsia" w:eastAsiaTheme="minorEastAsia" w:cstheme="minorEastAsia"/>
                <w:color w:val="auto"/>
                <w:kern w:val="2"/>
                <w:sz w:val="18"/>
                <w:szCs w:val="18"/>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2D2B6F02">
            <w:pPr>
              <w:jc w:val="center"/>
              <w:textAlignment w:val="center"/>
              <w:rPr>
                <w:rFonts w:hint="eastAsia" w:asciiTheme="minorEastAsia" w:hAnsiTheme="minorEastAsia" w:eastAsiaTheme="minorEastAsia" w:cstheme="minorEastAsia"/>
                <w:color w:val="auto"/>
                <w:kern w:val="2"/>
                <w:sz w:val="18"/>
                <w:szCs w:val="18"/>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764E65EE">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38A9633B">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7ACFC7CA">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1317CE4F">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14</w:t>
            </w:r>
          </w:p>
        </w:tc>
        <w:tc>
          <w:tcPr>
            <w:tcW w:w="1062" w:type="dxa"/>
            <w:tcBorders>
              <w:top w:val="single" w:color="000000" w:sz="4" w:space="0"/>
              <w:left w:val="single" w:color="000000" w:sz="4" w:space="0"/>
              <w:bottom w:val="single" w:color="000000" w:sz="4" w:space="0"/>
              <w:right w:val="single" w:color="000000" w:sz="4" w:space="0"/>
            </w:tcBorders>
            <w:vAlign w:val="center"/>
          </w:tcPr>
          <w:p w14:paraId="13527A6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痉挛肌低频治疗仪</w:t>
            </w:r>
          </w:p>
        </w:tc>
        <w:tc>
          <w:tcPr>
            <w:tcW w:w="5261" w:type="dxa"/>
            <w:tcBorders>
              <w:top w:val="single" w:color="000000" w:sz="4" w:space="0"/>
              <w:left w:val="single" w:color="000000" w:sz="4" w:space="0"/>
              <w:bottom w:val="single" w:color="000000" w:sz="4" w:space="0"/>
              <w:right w:val="single" w:color="000000" w:sz="4" w:space="0"/>
            </w:tcBorders>
            <w:vAlign w:val="center"/>
          </w:tcPr>
          <w:p w14:paraId="54C621E7">
            <w:pPr>
              <w:keepNext w:val="0"/>
              <w:keepLines w:val="0"/>
              <w:widowControl/>
              <w:numPr>
                <w:ilvl w:val="0"/>
                <w:numId w:val="0"/>
              </w:numPr>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1.输出波形：A,B两组输出均为无极性双向不对称脉冲。</w:t>
            </w:r>
          </w:p>
          <w:p w14:paraId="422471BB">
            <w:pPr>
              <w:keepNext w:val="0"/>
              <w:keepLines w:val="0"/>
              <w:widowControl/>
              <w:numPr>
                <w:ilvl w:val="0"/>
                <w:numId w:val="0"/>
              </w:numPr>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2.脉冲周期：输出脉冲周期从1s～2s连续可调，允差15%.</w:t>
            </w:r>
          </w:p>
          <w:p w14:paraId="24AFCDA3">
            <w:pPr>
              <w:keepNext w:val="0"/>
              <w:keepLines w:val="0"/>
              <w:widowControl/>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3.脉冲宽度：输出脉冲宽度从0.1ms~0.5ms连续可调，允差土30%.</w:t>
            </w:r>
          </w:p>
          <w:p w14:paraId="09760880">
            <w:pPr>
              <w:keepNext w:val="0"/>
              <w:keepLines w:val="0"/>
              <w:widowControl/>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4.延时时间：B组输出脉冲比A组输出脉冲延时出现，延时时间T1从0.1s～1.5s连续可调，允差士15%.</w:t>
            </w:r>
          </w:p>
          <w:p w14:paraId="34A1518C">
            <w:pPr>
              <w:keepNext w:val="0"/>
              <w:keepLines w:val="0"/>
              <w:widowControl/>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5.输出强度：A,B两组输出脉冲电流峰值Ip从0mA~99mA连续可调。最大输出值允差15%.</w:t>
            </w:r>
          </w:p>
          <w:p w14:paraId="7660F9C4">
            <w:pPr>
              <w:keepNext w:val="0"/>
              <w:keepLines w:val="0"/>
              <w:widowControl/>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6.定时时间：定时设置分为5min,10min,15min,20min,25min,30min六档，允许偏差士5%.</w:t>
            </w:r>
          </w:p>
          <w:p w14:paraId="3BD122A1">
            <w:pPr>
              <w:keepNext w:val="0"/>
              <w:keepLines w:val="0"/>
              <w:widowControl/>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7.误调指示功能：当调节不当，使得脉冲周期小于或等于延时时间情况下，仪器上有误调指示。</w:t>
            </w:r>
          </w:p>
          <w:p w14:paraId="3D232B1C">
            <w:pPr>
              <w:keepNext w:val="0"/>
              <w:keepLines w:val="0"/>
              <w:widowControl/>
              <w:suppressLineNumbers w:val="0"/>
              <w:jc w:val="left"/>
              <w:textAlignment w:val="center"/>
              <w:rPr>
                <w:rFonts w:hint="eastAsia" w:ascii="宋体" w:hAnsi="宋体" w:eastAsia="宋体" w:cs="宋体"/>
                <w:snapToGrid w:val="0"/>
                <w:color w:val="auto"/>
                <w:kern w:val="2"/>
                <w:sz w:val="18"/>
                <w:szCs w:val="18"/>
                <w:lang w:val="en-US" w:eastAsia="zh-CN" w:bidi="ar-SA"/>
              </w:rPr>
            </w:pPr>
            <w:r>
              <w:rPr>
                <w:rFonts w:hint="eastAsia" w:ascii="宋体" w:hAnsi="宋体" w:eastAsia="宋体" w:cs="宋体"/>
                <w:snapToGrid w:val="0"/>
                <w:color w:val="auto"/>
                <w:kern w:val="2"/>
                <w:sz w:val="18"/>
                <w:szCs w:val="18"/>
                <w:lang w:val="en-US" w:eastAsia="zh-CN" w:bidi="ar-SA"/>
              </w:rPr>
              <w:t>8.输出直流分量：输出直流分量应为零。</w:t>
            </w:r>
          </w:p>
          <w:p w14:paraId="0061E75B">
            <w:pPr>
              <w:keepNext w:val="0"/>
              <w:keepLines w:val="0"/>
              <w:widowControl/>
              <w:suppressLineNumbers w:val="0"/>
              <w:jc w:val="left"/>
              <w:textAlignment w:val="center"/>
              <w:rPr>
                <w:rFonts w:hint="eastAsia" w:asciiTheme="minorEastAsia" w:hAnsiTheme="minorEastAsia" w:eastAsiaTheme="minorEastAsia" w:cstheme="minorEastAsia"/>
                <w:color w:val="auto"/>
                <w:kern w:val="2"/>
                <w:sz w:val="18"/>
                <w:szCs w:val="18"/>
                <w:lang w:eastAsia="zh-CN"/>
              </w:rPr>
            </w:pPr>
            <w:r>
              <w:rPr>
                <w:rFonts w:hint="eastAsia" w:ascii="宋体" w:hAnsi="宋体" w:eastAsia="宋体" w:cs="宋体"/>
                <w:snapToGrid w:val="0"/>
                <w:color w:val="auto"/>
                <w:kern w:val="2"/>
                <w:sz w:val="18"/>
                <w:szCs w:val="18"/>
                <w:lang w:val="en-US" w:eastAsia="zh-CN" w:bidi="ar-SA"/>
              </w:rPr>
              <w:t>9.仪器连续工作时间不少于4h.</w:t>
            </w:r>
          </w:p>
        </w:tc>
        <w:tc>
          <w:tcPr>
            <w:tcW w:w="487" w:type="dxa"/>
            <w:tcBorders>
              <w:top w:val="single" w:color="000000" w:sz="4" w:space="0"/>
              <w:left w:val="single" w:color="000000" w:sz="4" w:space="0"/>
              <w:bottom w:val="single" w:color="000000" w:sz="4" w:space="0"/>
              <w:right w:val="single" w:color="000000" w:sz="4" w:space="0"/>
            </w:tcBorders>
            <w:vAlign w:val="center"/>
          </w:tcPr>
          <w:p w14:paraId="5F8FB89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27AA3EB8">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w:t>
            </w:r>
          </w:p>
        </w:tc>
        <w:tc>
          <w:tcPr>
            <w:tcW w:w="876" w:type="dxa"/>
            <w:tcBorders>
              <w:top w:val="single" w:color="000000" w:sz="4" w:space="0"/>
              <w:left w:val="single" w:color="000000" w:sz="4" w:space="0"/>
              <w:bottom w:val="single" w:color="000000" w:sz="4" w:space="0"/>
              <w:right w:val="single" w:color="000000" w:sz="4" w:space="0"/>
            </w:tcBorders>
            <w:vAlign w:val="center"/>
          </w:tcPr>
          <w:p w14:paraId="4934F0F6">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0F0CD839">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1DCF9246">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10307C5C">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15</w:t>
            </w:r>
          </w:p>
        </w:tc>
        <w:tc>
          <w:tcPr>
            <w:tcW w:w="1062" w:type="dxa"/>
            <w:tcBorders>
              <w:top w:val="single" w:color="000000" w:sz="4" w:space="0"/>
              <w:left w:val="single" w:color="000000" w:sz="4" w:space="0"/>
              <w:bottom w:val="single" w:color="000000" w:sz="4" w:space="0"/>
              <w:right w:val="single" w:color="000000" w:sz="4" w:space="0"/>
            </w:tcBorders>
            <w:vAlign w:val="center"/>
          </w:tcPr>
          <w:p w14:paraId="2F1F7F29">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晃动平衡木</w:t>
            </w:r>
          </w:p>
        </w:tc>
        <w:tc>
          <w:tcPr>
            <w:tcW w:w="5261" w:type="dxa"/>
            <w:tcBorders>
              <w:top w:val="single" w:color="000000" w:sz="4" w:space="0"/>
              <w:left w:val="single" w:color="000000" w:sz="4" w:space="0"/>
              <w:bottom w:val="single" w:color="000000" w:sz="4" w:space="0"/>
              <w:right w:val="single" w:color="000000" w:sz="4" w:space="0"/>
            </w:tcBorders>
            <w:vAlign w:val="center"/>
          </w:tcPr>
          <w:p w14:paraId="665E0209">
            <w:pPr>
              <w:textAlignment w:val="center"/>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1.规格：</w:t>
            </w:r>
            <w:r>
              <w:rPr>
                <w:rFonts w:hint="eastAsia" w:ascii="宋体" w:hAnsi="宋体" w:eastAsia="宋体" w:cs="宋体"/>
                <w:sz w:val="18"/>
                <w:szCs w:val="18"/>
                <w:lang w:eastAsia="zh-CN"/>
              </w:rPr>
              <w:t>≥</w:t>
            </w:r>
            <w:r>
              <w:rPr>
                <w:rFonts w:hint="eastAsia" w:ascii="宋体" w:hAnsi="宋体" w:eastAsia="宋体" w:cs="宋体"/>
                <w:color w:val="auto"/>
                <w:kern w:val="2"/>
                <w:sz w:val="18"/>
                <w:szCs w:val="18"/>
                <w:lang w:eastAsia="zh-CN"/>
              </w:rPr>
              <w:t>2050*450*950mm；</w:t>
            </w:r>
          </w:p>
          <w:p w14:paraId="3F8111AD">
            <w:pPr>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2.让患者体会重力和移动的感觉，强化患者的前庭感觉刺激；</w:t>
            </w:r>
          </w:p>
          <w:p w14:paraId="42BA38DC">
            <w:pPr>
              <w:rPr>
                <w:rFonts w:hint="default" w:ascii="宋体" w:hAnsi="宋体" w:eastAsia="宋体" w:cs="宋体"/>
                <w:color w:val="auto"/>
                <w:kern w:val="2"/>
                <w:sz w:val="18"/>
                <w:szCs w:val="18"/>
                <w:lang w:val="en-US" w:eastAsia="zh-CN"/>
              </w:rPr>
            </w:pPr>
            <w:r>
              <w:rPr>
                <w:rFonts w:hint="eastAsia" w:ascii="宋体" w:hAnsi="宋体" w:eastAsia="宋体" w:cs="宋体"/>
                <w:color w:val="auto"/>
                <w:kern w:val="2"/>
                <w:sz w:val="18"/>
                <w:szCs w:val="18"/>
                <w:lang w:val="en-US" w:eastAsia="zh-CN"/>
              </w:rPr>
              <w:t>3.材质：塑钢主体，平衡木为木质。</w:t>
            </w:r>
          </w:p>
        </w:tc>
        <w:tc>
          <w:tcPr>
            <w:tcW w:w="487" w:type="dxa"/>
            <w:tcBorders>
              <w:top w:val="single" w:color="000000" w:sz="4" w:space="0"/>
              <w:left w:val="single" w:color="000000" w:sz="4" w:space="0"/>
              <w:bottom w:val="single" w:color="000000" w:sz="4" w:space="0"/>
              <w:right w:val="single" w:color="000000" w:sz="4" w:space="0"/>
            </w:tcBorders>
            <w:vAlign w:val="center"/>
          </w:tcPr>
          <w:p w14:paraId="558FDDBB">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套</w:t>
            </w:r>
          </w:p>
        </w:tc>
        <w:tc>
          <w:tcPr>
            <w:tcW w:w="605" w:type="dxa"/>
            <w:tcBorders>
              <w:top w:val="single" w:color="000000" w:sz="4" w:space="0"/>
              <w:left w:val="single" w:color="000000" w:sz="4" w:space="0"/>
              <w:bottom w:val="single" w:color="000000" w:sz="4" w:space="0"/>
              <w:right w:val="single" w:color="000000" w:sz="4" w:space="0"/>
            </w:tcBorders>
            <w:vAlign w:val="center"/>
          </w:tcPr>
          <w:p w14:paraId="0B3A3E81">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547CA019">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4C16B2A0">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564C6EF4">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3F2B3B5B">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16</w:t>
            </w:r>
          </w:p>
        </w:tc>
        <w:tc>
          <w:tcPr>
            <w:tcW w:w="1062" w:type="dxa"/>
            <w:tcBorders>
              <w:top w:val="single" w:color="000000" w:sz="4" w:space="0"/>
              <w:left w:val="single" w:color="000000" w:sz="4" w:space="0"/>
              <w:bottom w:val="single" w:color="000000" w:sz="4" w:space="0"/>
              <w:right w:val="single" w:color="000000" w:sz="4" w:space="0"/>
            </w:tcBorders>
            <w:vAlign w:val="center"/>
          </w:tcPr>
          <w:p w14:paraId="7890E72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儿童框式助行器</w:t>
            </w:r>
          </w:p>
        </w:tc>
        <w:tc>
          <w:tcPr>
            <w:tcW w:w="5261" w:type="dxa"/>
            <w:tcBorders>
              <w:top w:val="single" w:color="000000" w:sz="4" w:space="0"/>
              <w:left w:val="single" w:color="000000" w:sz="4" w:space="0"/>
              <w:bottom w:val="single" w:color="000000" w:sz="4" w:space="0"/>
              <w:right w:val="single" w:color="000000" w:sz="4" w:space="0"/>
            </w:tcBorders>
            <w:vAlign w:val="center"/>
          </w:tcPr>
          <w:p w14:paraId="6A01905F">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辅助代步用具，可折叠。</w:t>
            </w:r>
          </w:p>
          <w:p w14:paraId="590C836C">
            <w:pPr>
              <w:pStyle w:val="7"/>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框架材质：铝合金，表面静电喷涂处理，可折叠结构、可升降、使用方便。</w:t>
            </w:r>
          </w:p>
          <w:p w14:paraId="501AAA30">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脚垫材质为耐磨、有弹性、表面摩擦系数较高的防滑橡胶材料，着地性能好，稳定性佳。</w:t>
            </w:r>
          </w:p>
          <w:p w14:paraId="29FFD91E">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sz w:val="18"/>
                <w:szCs w:val="18"/>
                <w:lang w:eastAsia="zh-CN"/>
              </w:rPr>
              <w:t>前轮外皮采用聚氯乙烯材质，防滑耐磨。轮毂采用工程聚丙材质，结实耐用。靠背与手把均采用高密度吸水海绵材质，防滑、舒适。</w:t>
            </w:r>
          </w:p>
        </w:tc>
        <w:tc>
          <w:tcPr>
            <w:tcW w:w="487" w:type="dxa"/>
            <w:tcBorders>
              <w:top w:val="single" w:color="000000" w:sz="4" w:space="0"/>
              <w:left w:val="single" w:color="000000" w:sz="4" w:space="0"/>
              <w:bottom w:val="single" w:color="000000" w:sz="4" w:space="0"/>
              <w:right w:val="single" w:color="000000" w:sz="4" w:space="0"/>
            </w:tcBorders>
            <w:vAlign w:val="center"/>
          </w:tcPr>
          <w:p w14:paraId="57391A08">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架</w:t>
            </w:r>
          </w:p>
        </w:tc>
        <w:tc>
          <w:tcPr>
            <w:tcW w:w="605" w:type="dxa"/>
            <w:tcBorders>
              <w:top w:val="single" w:color="000000" w:sz="4" w:space="0"/>
              <w:left w:val="single" w:color="000000" w:sz="4" w:space="0"/>
              <w:bottom w:val="single" w:color="000000" w:sz="4" w:space="0"/>
              <w:right w:val="single" w:color="000000" w:sz="4" w:space="0"/>
            </w:tcBorders>
            <w:vAlign w:val="center"/>
          </w:tcPr>
          <w:p w14:paraId="44A87F58">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0F2A3607">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616762F6">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41C1715F">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4D495C95">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17</w:t>
            </w:r>
          </w:p>
        </w:tc>
        <w:tc>
          <w:tcPr>
            <w:tcW w:w="1062" w:type="dxa"/>
            <w:tcBorders>
              <w:top w:val="single" w:color="000000" w:sz="4" w:space="0"/>
              <w:left w:val="single" w:color="000000" w:sz="4" w:space="0"/>
              <w:bottom w:val="single" w:color="000000" w:sz="4" w:space="0"/>
              <w:right w:val="single" w:color="000000" w:sz="4" w:space="0"/>
            </w:tcBorders>
            <w:vAlign w:val="center"/>
          </w:tcPr>
          <w:p w14:paraId="1271A715">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抽屉式阶梯</w:t>
            </w:r>
          </w:p>
        </w:tc>
        <w:tc>
          <w:tcPr>
            <w:tcW w:w="5261" w:type="dxa"/>
            <w:tcBorders>
              <w:top w:val="single" w:color="000000" w:sz="4" w:space="0"/>
              <w:left w:val="single" w:color="000000" w:sz="4" w:space="0"/>
              <w:bottom w:val="single" w:color="000000" w:sz="4" w:space="0"/>
              <w:right w:val="single" w:color="000000" w:sz="4" w:space="0"/>
            </w:tcBorders>
            <w:vAlign w:val="center"/>
          </w:tcPr>
          <w:p w14:paraId="2D239A23">
            <w:pPr>
              <w:textAlignment w:val="center"/>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1.外形尺寸：</w:t>
            </w:r>
            <w:r>
              <w:rPr>
                <w:rFonts w:hint="eastAsia" w:ascii="宋体" w:hAnsi="宋体" w:eastAsia="宋体" w:cs="宋体"/>
                <w:sz w:val="18"/>
                <w:szCs w:val="18"/>
                <w:lang w:eastAsia="zh-CN"/>
              </w:rPr>
              <w:t>≥</w:t>
            </w:r>
            <w:r>
              <w:rPr>
                <w:rFonts w:hint="eastAsia" w:ascii="宋体" w:hAnsi="宋体" w:eastAsia="宋体" w:cs="宋体"/>
                <w:color w:val="auto"/>
                <w:kern w:val="2"/>
                <w:sz w:val="18"/>
                <w:szCs w:val="18"/>
                <w:lang w:eastAsia="zh-CN"/>
              </w:rPr>
              <w:t>540*440*520mm；</w:t>
            </w:r>
          </w:p>
          <w:p w14:paraId="49DCEB75">
            <w:pPr>
              <w:textAlignment w:val="center"/>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2.手柄套中心线间的距离：</w:t>
            </w:r>
            <w:r>
              <w:rPr>
                <w:rFonts w:hint="eastAsia" w:ascii="宋体" w:hAnsi="宋体" w:eastAsia="宋体" w:cs="宋体"/>
                <w:sz w:val="18"/>
                <w:szCs w:val="18"/>
                <w:lang w:eastAsia="zh-CN"/>
              </w:rPr>
              <w:t>≥</w:t>
            </w:r>
            <w:r>
              <w:rPr>
                <w:rFonts w:hint="eastAsia" w:ascii="宋体" w:hAnsi="宋体" w:eastAsia="宋体" w:cs="宋体"/>
                <w:color w:val="auto"/>
                <w:kern w:val="2"/>
                <w:sz w:val="18"/>
                <w:szCs w:val="18"/>
                <w:lang w:eastAsia="zh-CN"/>
              </w:rPr>
              <w:t>380mm；</w:t>
            </w:r>
          </w:p>
          <w:p w14:paraId="3B41D0EE">
            <w:pPr>
              <w:textAlignment w:val="center"/>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3.最大回转直径 ：</w:t>
            </w:r>
            <w:r>
              <w:rPr>
                <w:rFonts w:hint="eastAsia" w:ascii="宋体" w:hAnsi="宋体" w:eastAsia="宋体" w:cs="宋体"/>
                <w:sz w:val="18"/>
                <w:szCs w:val="18"/>
                <w:lang w:eastAsia="zh-CN"/>
              </w:rPr>
              <w:t>≥</w:t>
            </w:r>
            <w:r>
              <w:rPr>
                <w:rFonts w:hint="eastAsia" w:ascii="宋体" w:hAnsi="宋体" w:eastAsia="宋体" w:cs="宋体"/>
                <w:color w:val="auto"/>
                <w:kern w:val="2"/>
                <w:sz w:val="18"/>
                <w:szCs w:val="18"/>
                <w:lang w:eastAsia="zh-CN"/>
              </w:rPr>
              <w:t>600mm；</w:t>
            </w:r>
          </w:p>
          <w:p w14:paraId="66F903BD">
            <w:pPr>
              <w:tabs>
                <w:tab w:val="left" w:pos="0"/>
              </w:tabs>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4.额定承载质量：</w:t>
            </w:r>
            <w:r>
              <w:rPr>
                <w:rFonts w:hint="eastAsia" w:ascii="宋体" w:hAnsi="宋体" w:eastAsia="宋体" w:cs="宋体"/>
                <w:sz w:val="18"/>
                <w:szCs w:val="18"/>
                <w:lang w:eastAsia="zh-CN"/>
              </w:rPr>
              <w:t>≥</w:t>
            </w:r>
            <w:r>
              <w:rPr>
                <w:rFonts w:hint="eastAsia" w:ascii="宋体" w:hAnsi="宋体" w:eastAsia="宋体" w:cs="宋体"/>
                <w:color w:val="auto"/>
                <w:kern w:val="2"/>
                <w:sz w:val="18"/>
                <w:szCs w:val="18"/>
                <w:lang w:eastAsia="zh-CN"/>
              </w:rPr>
              <w:t>750N。</w:t>
            </w:r>
          </w:p>
          <w:p w14:paraId="7A115C39">
            <w:pPr>
              <w:tabs>
                <w:tab w:val="left" w:pos="0"/>
              </w:tabs>
              <w:rPr>
                <w:rFonts w:hint="eastAsia" w:ascii="宋体" w:hAnsi="宋体" w:eastAsia="宋体" w:cs="宋体"/>
                <w:color w:val="auto"/>
                <w:kern w:val="2"/>
                <w:sz w:val="18"/>
                <w:szCs w:val="18"/>
                <w:lang w:eastAsia="zh-CN"/>
              </w:rPr>
            </w:pPr>
            <w:r>
              <w:rPr>
                <w:rFonts w:hint="eastAsia" w:ascii="宋体" w:hAnsi="宋体" w:eastAsia="宋体" w:cs="宋体"/>
                <w:color w:val="auto"/>
                <w:kern w:val="2"/>
                <w:sz w:val="18"/>
                <w:szCs w:val="18"/>
                <w:lang w:eastAsia="zh-CN"/>
              </w:rPr>
              <w:t>5.材质：实木</w:t>
            </w:r>
          </w:p>
        </w:tc>
        <w:tc>
          <w:tcPr>
            <w:tcW w:w="487" w:type="dxa"/>
            <w:tcBorders>
              <w:top w:val="single" w:color="000000" w:sz="4" w:space="0"/>
              <w:left w:val="single" w:color="000000" w:sz="4" w:space="0"/>
              <w:bottom w:val="single" w:color="000000" w:sz="4" w:space="0"/>
              <w:right w:val="single" w:color="000000" w:sz="4" w:space="0"/>
            </w:tcBorders>
            <w:vAlign w:val="center"/>
          </w:tcPr>
          <w:p w14:paraId="070BEC80">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套</w:t>
            </w:r>
          </w:p>
        </w:tc>
        <w:tc>
          <w:tcPr>
            <w:tcW w:w="605" w:type="dxa"/>
            <w:tcBorders>
              <w:top w:val="single" w:color="000000" w:sz="4" w:space="0"/>
              <w:left w:val="single" w:color="000000" w:sz="4" w:space="0"/>
              <w:bottom w:val="single" w:color="000000" w:sz="4" w:space="0"/>
              <w:right w:val="single" w:color="000000" w:sz="4" w:space="0"/>
            </w:tcBorders>
            <w:vAlign w:val="center"/>
          </w:tcPr>
          <w:p w14:paraId="6F7C8C4A">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181EF004">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75EA8A1D">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4E41F534">
        <w:trPr>
          <w:trHeight w:val="37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352726A6">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18</w:t>
            </w:r>
          </w:p>
        </w:tc>
        <w:tc>
          <w:tcPr>
            <w:tcW w:w="1062" w:type="dxa"/>
            <w:tcBorders>
              <w:top w:val="single" w:color="000000" w:sz="4" w:space="0"/>
              <w:left w:val="single" w:color="000000" w:sz="4" w:space="0"/>
              <w:bottom w:val="single" w:color="000000" w:sz="4" w:space="0"/>
              <w:right w:val="single" w:color="000000" w:sz="4" w:space="0"/>
            </w:tcBorders>
            <w:vAlign w:val="center"/>
          </w:tcPr>
          <w:p w14:paraId="3A027FA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一体机</w:t>
            </w:r>
          </w:p>
        </w:tc>
        <w:tc>
          <w:tcPr>
            <w:tcW w:w="5261" w:type="dxa"/>
            <w:tcBorders>
              <w:top w:val="single" w:color="000000" w:sz="4" w:space="0"/>
              <w:left w:val="single" w:color="000000" w:sz="4" w:space="0"/>
              <w:bottom w:val="single" w:color="000000" w:sz="4" w:space="0"/>
              <w:right w:val="single" w:color="000000" w:sz="4" w:space="0"/>
            </w:tcBorders>
          </w:tcPr>
          <w:p w14:paraId="0CE8F3BB">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显示类型：LCD</w:t>
            </w:r>
          </w:p>
          <w:p w14:paraId="5FDB0547">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色域标准：NTSC</w:t>
            </w:r>
          </w:p>
          <w:p w14:paraId="70666568">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色域值：≥72%</w:t>
            </w:r>
          </w:p>
          <w:p w14:paraId="234D4736">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屏幕比例：16:9</w:t>
            </w:r>
          </w:p>
          <w:p w14:paraId="66B1A2FB">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分辨率：4K</w:t>
            </w:r>
          </w:p>
          <w:p w14:paraId="47C65225">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系统：Windows</w:t>
            </w:r>
          </w:p>
          <w:p w14:paraId="1E4A42EA">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触摸屏类型：红外触摸</w:t>
            </w:r>
          </w:p>
          <w:p w14:paraId="21F5CCF2">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是否触摸屏：触摸屏</w:t>
            </w:r>
          </w:p>
          <w:p w14:paraId="6DC433C2">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运行内存：8GB</w:t>
            </w:r>
          </w:p>
          <w:p w14:paraId="1B027D22">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屏幕尺寸：86英寸</w:t>
            </w:r>
          </w:p>
          <w:p w14:paraId="49874B4E">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符合软件使用要求。</w:t>
            </w:r>
          </w:p>
        </w:tc>
        <w:tc>
          <w:tcPr>
            <w:tcW w:w="487" w:type="dxa"/>
            <w:tcBorders>
              <w:top w:val="single" w:color="000000" w:sz="4" w:space="0"/>
              <w:left w:val="single" w:color="000000" w:sz="4" w:space="0"/>
              <w:bottom w:val="single" w:color="000000" w:sz="4" w:space="0"/>
              <w:right w:val="single" w:color="000000" w:sz="4" w:space="0"/>
            </w:tcBorders>
            <w:vAlign w:val="center"/>
          </w:tcPr>
          <w:p w14:paraId="6660D3E3">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2BADA287">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7</w:t>
            </w:r>
          </w:p>
        </w:tc>
        <w:tc>
          <w:tcPr>
            <w:tcW w:w="876" w:type="dxa"/>
            <w:tcBorders>
              <w:top w:val="single" w:color="000000" w:sz="4" w:space="0"/>
              <w:left w:val="single" w:color="000000" w:sz="4" w:space="0"/>
              <w:bottom w:val="single" w:color="000000" w:sz="4" w:space="0"/>
              <w:right w:val="single" w:color="000000" w:sz="4" w:space="0"/>
            </w:tcBorders>
            <w:vAlign w:val="center"/>
          </w:tcPr>
          <w:p w14:paraId="3F40E092">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36F41E7A">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61A98D33">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53689F49">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19</w:t>
            </w:r>
          </w:p>
        </w:tc>
        <w:tc>
          <w:tcPr>
            <w:tcW w:w="1062" w:type="dxa"/>
            <w:tcBorders>
              <w:top w:val="single" w:color="000000" w:sz="4" w:space="0"/>
              <w:left w:val="single" w:color="000000" w:sz="4" w:space="0"/>
              <w:bottom w:val="single" w:color="000000" w:sz="4" w:space="0"/>
              <w:right w:val="single" w:color="000000" w:sz="4" w:space="0"/>
            </w:tcBorders>
            <w:vAlign w:val="center"/>
          </w:tcPr>
          <w:p w14:paraId="6FB393BA">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六边形可拼接桌椅</w:t>
            </w:r>
          </w:p>
        </w:tc>
        <w:tc>
          <w:tcPr>
            <w:tcW w:w="5261" w:type="dxa"/>
            <w:tcBorders>
              <w:top w:val="single" w:color="000000" w:sz="4" w:space="0"/>
              <w:left w:val="single" w:color="000000" w:sz="4" w:space="0"/>
              <w:bottom w:val="single" w:color="000000" w:sz="4" w:space="0"/>
              <w:right w:val="single" w:color="000000" w:sz="4" w:space="0"/>
            </w:tcBorders>
            <w:vAlign w:val="center"/>
          </w:tcPr>
          <w:p w14:paraId="5737291A">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1.六边形组合桌椅，桌子可以互相拼接。</w:t>
            </w:r>
          </w:p>
          <w:p w14:paraId="7A309EE3">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2.带万向轮，方便移动。</w:t>
            </w:r>
          </w:p>
          <w:p w14:paraId="364C5F81">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3.可根据现场定制。</w:t>
            </w:r>
          </w:p>
          <w:p w14:paraId="2AF8A737">
            <w:pP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4.尺寸：800*500*750mm（±50mm）。</w:t>
            </w:r>
          </w:p>
          <w:p w14:paraId="2033AA2C">
            <w:pPr>
              <w:textAlignment w:val="center"/>
              <w:rPr>
                <w:rFonts w:hint="eastAsia" w:asciiTheme="minorEastAsia" w:hAnsiTheme="minorEastAsia" w:eastAsiaTheme="minorEastAsia" w:cstheme="minorEastAsia"/>
                <w:color w:val="auto"/>
                <w:kern w:val="2"/>
                <w:sz w:val="18"/>
                <w:szCs w:val="18"/>
                <w:lang w:eastAsia="zh-CN"/>
              </w:rPr>
            </w:pPr>
            <w:r>
              <w:rPr>
                <w:rFonts w:hint="eastAsia" w:ascii="宋体" w:hAnsi="宋体" w:eastAsia="宋体" w:cs="宋体"/>
                <w:color w:val="auto"/>
                <w:sz w:val="18"/>
                <w:szCs w:val="18"/>
                <w:lang w:eastAsia="zh-CN"/>
              </w:rPr>
              <w:t>5.主体采用原木碎压高密度E1级基材，经防虫、防腐、 防潮等化学处理；带折叠钢架设计，带锁定脚轮。</w:t>
            </w:r>
          </w:p>
        </w:tc>
        <w:tc>
          <w:tcPr>
            <w:tcW w:w="487" w:type="dxa"/>
            <w:tcBorders>
              <w:top w:val="single" w:color="000000" w:sz="4" w:space="0"/>
              <w:left w:val="single" w:color="000000" w:sz="4" w:space="0"/>
              <w:bottom w:val="single" w:color="000000" w:sz="4" w:space="0"/>
              <w:right w:val="single" w:color="000000" w:sz="4" w:space="0"/>
            </w:tcBorders>
            <w:vAlign w:val="center"/>
          </w:tcPr>
          <w:p w14:paraId="79140E82">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套</w:t>
            </w:r>
          </w:p>
        </w:tc>
        <w:tc>
          <w:tcPr>
            <w:tcW w:w="605" w:type="dxa"/>
            <w:tcBorders>
              <w:top w:val="single" w:color="000000" w:sz="4" w:space="0"/>
              <w:left w:val="single" w:color="000000" w:sz="4" w:space="0"/>
              <w:bottom w:val="single" w:color="000000" w:sz="4" w:space="0"/>
              <w:right w:val="single" w:color="000000" w:sz="4" w:space="0"/>
            </w:tcBorders>
            <w:vAlign w:val="center"/>
          </w:tcPr>
          <w:p w14:paraId="117D77BB">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12</w:t>
            </w:r>
          </w:p>
        </w:tc>
        <w:tc>
          <w:tcPr>
            <w:tcW w:w="876" w:type="dxa"/>
            <w:tcBorders>
              <w:top w:val="single" w:color="000000" w:sz="4" w:space="0"/>
              <w:left w:val="single" w:color="000000" w:sz="4" w:space="0"/>
              <w:bottom w:val="single" w:color="000000" w:sz="4" w:space="0"/>
              <w:right w:val="single" w:color="000000" w:sz="4" w:space="0"/>
            </w:tcBorders>
            <w:vAlign w:val="center"/>
          </w:tcPr>
          <w:p w14:paraId="156706FF">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2C8411BF">
            <w:pPr>
              <w:textAlignment w:val="center"/>
              <w:rPr>
                <w:rFonts w:hint="eastAsia" w:asciiTheme="minorEastAsia" w:hAnsiTheme="minorEastAsia" w:eastAsiaTheme="minorEastAsia" w:cstheme="minorEastAsia"/>
                <w:color w:val="auto"/>
                <w:kern w:val="2"/>
                <w:sz w:val="18"/>
                <w:szCs w:val="18"/>
              </w:rPr>
            </w:pPr>
          </w:p>
        </w:tc>
      </w:tr>
      <w:tr w14:paraId="77736692">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409ABBF0">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20</w:t>
            </w:r>
          </w:p>
        </w:tc>
        <w:tc>
          <w:tcPr>
            <w:tcW w:w="1062" w:type="dxa"/>
            <w:tcBorders>
              <w:top w:val="single" w:color="000000" w:sz="4" w:space="0"/>
              <w:left w:val="single" w:color="000000" w:sz="4" w:space="0"/>
              <w:bottom w:val="single" w:color="000000" w:sz="4" w:space="0"/>
              <w:right w:val="single" w:color="000000" w:sz="4" w:space="0"/>
            </w:tcBorders>
            <w:vAlign w:val="center"/>
          </w:tcPr>
          <w:p w14:paraId="0B28BAEF">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不锈钢储物柜</w:t>
            </w:r>
          </w:p>
        </w:tc>
        <w:tc>
          <w:tcPr>
            <w:tcW w:w="5261" w:type="dxa"/>
            <w:tcBorders>
              <w:top w:val="single" w:color="000000" w:sz="4" w:space="0"/>
              <w:left w:val="single" w:color="000000" w:sz="4" w:space="0"/>
              <w:bottom w:val="single" w:color="000000" w:sz="4" w:space="0"/>
              <w:right w:val="single" w:color="000000" w:sz="4" w:space="0"/>
            </w:tcBorders>
            <w:vAlign w:val="center"/>
          </w:tcPr>
          <w:p w14:paraId="34982703">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材质：304不锈钢、厚度不低于0.8mm</w:t>
            </w:r>
          </w:p>
          <w:p w14:paraId="4C1D5CCE">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尺寸不小于：1800*900*450mm</w:t>
            </w:r>
          </w:p>
          <w:p w14:paraId="1D7E25F4">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开门数量：上下双开门，上层玻璃门</w:t>
            </w:r>
          </w:p>
        </w:tc>
        <w:tc>
          <w:tcPr>
            <w:tcW w:w="487" w:type="dxa"/>
            <w:tcBorders>
              <w:top w:val="single" w:color="000000" w:sz="4" w:space="0"/>
              <w:left w:val="single" w:color="000000" w:sz="4" w:space="0"/>
              <w:bottom w:val="single" w:color="000000" w:sz="4" w:space="0"/>
              <w:right w:val="single" w:color="000000" w:sz="4" w:space="0"/>
            </w:tcBorders>
            <w:vAlign w:val="center"/>
          </w:tcPr>
          <w:p w14:paraId="0B82B053">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个</w:t>
            </w:r>
          </w:p>
        </w:tc>
        <w:tc>
          <w:tcPr>
            <w:tcW w:w="605" w:type="dxa"/>
            <w:tcBorders>
              <w:top w:val="single" w:color="000000" w:sz="4" w:space="0"/>
              <w:left w:val="single" w:color="000000" w:sz="4" w:space="0"/>
              <w:bottom w:val="single" w:color="000000" w:sz="4" w:space="0"/>
              <w:right w:val="single" w:color="000000" w:sz="4" w:space="0"/>
            </w:tcBorders>
            <w:vAlign w:val="center"/>
          </w:tcPr>
          <w:p w14:paraId="2FB319D9">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20</w:t>
            </w:r>
          </w:p>
        </w:tc>
        <w:tc>
          <w:tcPr>
            <w:tcW w:w="876" w:type="dxa"/>
            <w:tcBorders>
              <w:top w:val="single" w:color="000000" w:sz="4" w:space="0"/>
              <w:left w:val="single" w:color="000000" w:sz="4" w:space="0"/>
              <w:bottom w:val="single" w:color="000000" w:sz="4" w:space="0"/>
              <w:right w:val="single" w:color="000000" w:sz="4" w:space="0"/>
            </w:tcBorders>
            <w:vAlign w:val="center"/>
          </w:tcPr>
          <w:p w14:paraId="04F36E6E">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09E02836">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39F2B39D">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2132EFC5">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21</w:t>
            </w:r>
          </w:p>
        </w:tc>
        <w:tc>
          <w:tcPr>
            <w:tcW w:w="1062" w:type="dxa"/>
            <w:tcBorders>
              <w:top w:val="single" w:color="000000" w:sz="4" w:space="0"/>
              <w:left w:val="single" w:color="000000" w:sz="4" w:space="0"/>
              <w:bottom w:val="single" w:color="000000" w:sz="4" w:space="0"/>
              <w:right w:val="single" w:color="000000" w:sz="4" w:space="0"/>
            </w:tcBorders>
            <w:vAlign w:val="center"/>
          </w:tcPr>
          <w:p w14:paraId="3A250E71">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双人双层条形桌椅</w:t>
            </w:r>
          </w:p>
        </w:tc>
        <w:tc>
          <w:tcPr>
            <w:tcW w:w="5261" w:type="dxa"/>
            <w:tcBorders>
              <w:top w:val="single" w:color="000000" w:sz="4" w:space="0"/>
              <w:left w:val="single" w:color="000000" w:sz="4" w:space="0"/>
              <w:bottom w:val="single" w:color="000000" w:sz="4" w:space="0"/>
              <w:right w:val="single" w:color="000000" w:sz="4" w:space="0"/>
            </w:tcBorders>
            <w:vAlign w:val="center"/>
          </w:tcPr>
          <w:p w14:paraId="5C0DEA3F">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1.台面板：采用高密度三聚氰胺板，面粘三聚氰胺胶面，PVC胶边，白乳胶</w:t>
            </w:r>
            <w:r>
              <w:rPr>
                <w:rFonts w:hint="eastAsia" w:ascii="宋体" w:hAnsi="宋体" w:eastAsia="宋体" w:cs="宋体"/>
                <w:sz w:val="18"/>
                <w:szCs w:val="18"/>
                <w:lang w:eastAsia="zh-CN"/>
              </w:rPr>
              <w:t>黏合</w:t>
            </w:r>
            <w:r>
              <w:rPr>
                <w:rFonts w:hint="eastAsia" w:ascii="宋体" w:hAnsi="宋体" w:eastAsia="宋体" w:cs="宋体"/>
                <w:sz w:val="18"/>
                <w:szCs w:val="18"/>
              </w:rPr>
              <w:t>，具耐磨、防污、牢固耐用。台面形状是长条形。</w:t>
            </w:r>
          </w:p>
          <w:p w14:paraId="0EEE7F17">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2.台面托架：材料壁厚≥3.0mm。</w:t>
            </w:r>
          </w:p>
          <w:p w14:paraId="228477E4">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3.尺寸：2000*600*800mm（±50mm）。</w:t>
            </w:r>
          </w:p>
          <w:p w14:paraId="42A56D6E">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4.书网：书网长度跟随定制尺寸变化</w:t>
            </w:r>
          </w:p>
          <w:p w14:paraId="3242CF05">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5.台架有旋钮</w:t>
            </w:r>
            <w:r>
              <w:rPr>
                <w:rFonts w:hint="eastAsia" w:ascii="宋体" w:hAnsi="宋体" w:eastAsia="宋体" w:cs="宋体"/>
                <w:sz w:val="18"/>
                <w:szCs w:val="18"/>
                <w:lang w:eastAsia="zh-CN"/>
              </w:rPr>
              <w:t>折叠</w:t>
            </w:r>
            <w:r>
              <w:rPr>
                <w:rFonts w:hint="eastAsia" w:ascii="宋体" w:hAnsi="宋体" w:eastAsia="宋体" w:cs="宋体"/>
                <w:sz w:val="18"/>
                <w:szCs w:val="18"/>
              </w:rPr>
              <w:t>装置，脚轮采用万向脚轮带刹车。</w:t>
            </w:r>
          </w:p>
          <w:p w14:paraId="58205236">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6.配套</w:t>
            </w:r>
            <w:r>
              <w:rPr>
                <w:rFonts w:hint="eastAsia" w:ascii="宋体" w:hAnsi="宋体" w:eastAsia="宋体" w:cs="宋体"/>
                <w:sz w:val="18"/>
                <w:szCs w:val="18"/>
                <w:lang w:val="en-US" w:eastAsia="zh-CN"/>
              </w:rPr>
              <w:t>2</w:t>
            </w:r>
            <w:r>
              <w:rPr>
                <w:rFonts w:hint="eastAsia" w:ascii="宋体" w:hAnsi="宋体" w:eastAsia="宋体" w:cs="宋体"/>
                <w:sz w:val="18"/>
                <w:szCs w:val="18"/>
              </w:rPr>
              <w:t xml:space="preserve">张实验椅子，颜色可选。 </w:t>
            </w:r>
          </w:p>
          <w:p w14:paraId="08B92D31">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 xml:space="preserve">7.为保证环保及安全，产品符合以下材料性能要求，提供2019年1月份起始，由国家认可的第三方检测机构出具的（委托）抽样检验报告，检测报告封面需有CMA、CNAS两种标志，检验依据符合相应判定标准。 </w:t>
            </w:r>
          </w:p>
          <w:p w14:paraId="3F73D91B">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7.1折叠培训桌：检测依据GB/T 3325-2017《金属家具通用技术条件》</w:t>
            </w:r>
            <w:r>
              <w:rPr>
                <w:rFonts w:hint="eastAsia" w:ascii="宋体" w:hAnsi="宋体" w:eastAsia="宋体" w:cs="宋体"/>
                <w:sz w:val="18"/>
                <w:szCs w:val="18"/>
                <w:lang w:eastAsia="zh-CN"/>
              </w:rPr>
              <w:t>；</w:t>
            </w:r>
            <w:r>
              <w:rPr>
                <w:rFonts w:hint="eastAsia" w:ascii="宋体" w:hAnsi="宋体" w:eastAsia="宋体" w:cs="宋体"/>
                <w:sz w:val="18"/>
                <w:szCs w:val="18"/>
              </w:rPr>
              <w:t xml:space="preserve">GB18580-2017《室内装饰装修材料人造板及其制品中甲醛释放限量》，检验结论为合格。 </w:t>
            </w:r>
          </w:p>
          <w:p w14:paraId="131D571D">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 xml:space="preserve">7.2PVC封边条：检测依据QB/T 4463-2013《家具用封边条技术要求》，检验结论为合格。  </w:t>
            </w:r>
          </w:p>
          <w:p w14:paraId="10AC93E1">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7.3ENF级浸渍胶膜纸饰面刨花板：检测依据GB/T 4897-2015《刨花板》</w:t>
            </w:r>
            <w:r>
              <w:rPr>
                <w:rFonts w:hint="eastAsia" w:ascii="宋体" w:hAnsi="宋体" w:eastAsia="宋体" w:cs="宋体"/>
                <w:sz w:val="18"/>
                <w:szCs w:val="18"/>
                <w:lang w:eastAsia="zh-CN"/>
              </w:rPr>
              <w:t>；</w:t>
            </w:r>
            <w:r>
              <w:rPr>
                <w:rFonts w:hint="eastAsia" w:ascii="宋体" w:hAnsi="宋体" w:eastAsia="宋体" w:cs="宋体"/>
                <w:sz w:val="18"/>
                <w:szCs w:val="18"/>
              </w:rPr>
              <w:t>GB18580-2017《室内装饰装修材料人造板及其制品中甲醛释放限量》</w:t>
            </w:r>
            <w:r>
              <w:rPr>
                <w:rFonts w:hint="eastAsia" w:ascii="宋体" w:hAnsi="宋体" w:eastAsia="宋体" w:cs="宋体"/>
                <w:sz w:val="18"/>
                <w:szCs w:val="18"/>
                <w:lang w:eastAsia="zh-CN"/>
              </w:rPr>
              <w:t>：</w:t>
            </w:r>
            <w:r>
              <w:rPr>
                <w:rFonts w:hint="eastAsia" w:ascii="宋体" w:hAnsi="宋体" w:eastAsia="宋体" w:cs="宋体"/>
                <w:sz w:val="18"/>
                <w:szCs w:val="18"/>
              </w:rPr>
              <w:t>GB/T 39600-2021《人造板及其制品甲醛释放量分级》</w:t>
            </w:r>
            <w:r>
              <w:rPr>
                <w:rFonts w:hint="eastAsia" w:ascii="宋体" w:hAnsi="宋体" w:eastAsia="宋体" w:cs="宋体"/>
                <w:sz w:val="18"/>
                <w:szCs w:val="18"/>
                <w:lang w:eastAsia="zh-CN"/>
              </w:rPr>
              <w:t>；</w:t>
            </w:r>
            <w:r>
              <w:rPr>
                <w:rFonts w:hint="eastAsia" w:ascii="宋体" w:hAnsi="宋体" w:eastAsia="宋体" w:cs="宋体"/>
                <w:sz w:val="18"/>
                <w:szCs w:val="18"/>
              </w:rPr>
              <w:t xml:space="preserve">GB/T 35601-2017《绿色产品评价，人造板和木质地板》，检验结论为合格。 </w:t>
            </w:r>
          </w:p>
          <w:p w14:paraId="5AA8EBBC">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7.4塑粉：检测依据HG/T 2006-2006《热固性粉末涂料》，检验结论为合格。</w:t>
            </w:r>
          </w:p>
          <w:p w14:paraId="55FE523B">
            <w:pPr>
              <w:keepNext w:val="0"/>
              <w:keepLines w:val="0"/>
              <w:widowControl/>
              <w:suppressLineNumbers w:val="0"/>
              <w:jc w:val="left"/>
              <w:textAlignment w:val="center"/>
              <w:rPr>
                <w:rFonts w:hint="eastAsia" w:asciiTheme="minorEastAsia" w:hAnsiTheme="minorEastAsia" w:eastAsiaTheme="minorEastAsia" w:cstheme="minorEastAsia"/>
                <w:sz w:val="18"/>
                <w:szCs w:val="18"/>
                <w:lang w:eastAsia="zh-CN"/>
              </w:rPr>
            </w:pPr>
            <w:r>
              <w:rPr>
                <w:rFonts w:hint="eastAsia" w:ascii="宋体" w:hAnsi="宋体" w:eastAsia="宋体" w:cs="宋体"/>
                <w:sz w:val="18"/>
                <w:szCs w:val="18"/>
              </w:rPr>
              <w:t>7.5白乳胶：检测依据GB18583-2008《室内装饰装修材料胶粘剂中有害物质限量》，检验结论为合格。</w:t>
            </w:r>
          </w:p>
        </w:tc>
        <w:tc>
          <w:tcPr>
            <w:tcW w:w="487" w:type="dxa"/>
            <w:tcBorders>
              <w:top w:val="single" w:color="000000" w:sz="4" w:space="0"/>
              <w:left w:val="single" w:color="000000" w:sz="4" w:space="0"/>
              <w:bottom w:val="single" w:color="000000" w:sz="4" w:space="0"/>
              <w:right w:val="single" w:color="000000" w:sz="4" w:space="0"/>
            </w:tcBorders>
            <w:vAlign w:val="center"/>
          </w:tcPr>
          <w:p w14:paraId="38272CEC">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套</w:t>
            </w:r>
          </w:p>
        </w:tc>
        <w:tc>
          <w:tcPr>
            <w:tcW w:w="605" w:type="dxa"/>
            <w:tcBorders>
              <w:top w:val="single" w:color="000000" w:sz="4" w:space="0"/>
              <w:left w:val="single" w:color="000000" w:sz="4" w:space="0"/>
              <w:bottom w:val="single" w:color="000000" w:sz="4" w:space="0"/>
              <w:right w:val="single" w:color="000000" w:sz="4" w:space="0"/>
            </w:tcBorders>
            <w:vAlign w:val="center"/>
          </w:tcPr>
          <w:p w14:paraId="51F338BE">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30</w:t>
            </w:r>
          </w:p>
        </w:tc>
        <w:tc>
          <w:tcPr>
            <w:tcW w:w="876" w:type="dxa"/>
            <w:tcBorders>
              <w:top w:val="single" w:color="000000" w:sz="4" w:space="0"/>
              <w:left w:val="single" w:color="000000" w:sz="4" w:space="0"/>
              <w:bottom w:val="single" w:color="000000" w:sz="4" w:space="0"/>
              <w:right w:val="single" w:color="000000" w:sz="4" w:space="0"/>
            </w:tcBorders>
            <w:vAlign w:val="center"/>
          </w:tcPr>
          <w:p w14:paraId="7AD4B726">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4D831CBF">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0BC0DBB4">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2EE15AEA">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22</w:t>
            </w:r>
          </w:p>
        </w:tc>
        <w:tc>
          <w:tcPr>
            <w:tcW w:w="1062" w:type="dxa"/>
            <w:tcBorders>
              <w:top w:val="single" w:color="000000" w:sz="4" w:space="0"/>
              <w:left w:val="single" w:color="000000" w:sz="4" w:space="0"/>
              <w:bottom w:val="single" w:color="000000" w:sz="4" w:space="0"/>
              <w:right w:val="single" w:color="000000" w:sz="4" w:space="0"/>
            </w:tcBorders>
            <w:vAlign w:val="center"/>
          </w:tcPr>
          <w:p w14:paraId="1669846C">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多功能移动示教推车</w:t>
            </w:r>
          </w:p>
        </w:tc>
        <w:tc>
          <w:tcPr>
            <w:tcW w:w="5261" w:type="dxa"/>
            <w:tcBorders>
              <w:top w:val="single" w:color="000000" w:sz="4" w:space="0"/>
              <w:left w:val="single" w:color="000000" w:sz="4" w:space="0"/>
              <w:bottom w:val="single" w:color="000000" w:sz="4" w:space="0"/>
              <w:right w:val="single" w:color="000000" w:sz="4" w:space="0"/>
            </w:tcBorders>
            <w:vAlign w:val="top"/>
          </w:tcPr>
          <w:p w14:paraId="51897435">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一、多功能移动工作站参数</w:t>
            </w:r>
            <w:r>
              <w:rPr>
                <w:rFonts w:hint="eastAsia" w:ascii="宋体" w:hAnsi="宋体" w:eastAsia="宋体" w:cs="宋体"/>
                <w:sz w:val="18"/>
                <w:szCs w:val="18"/>
              </w:rPr>
              <w:br w:type="textWrapping"/>
            </w:r>
            <w:r>
              <w:rPr>
                <w:rFonts w:hint="eastAsia" w:ascii="宋体" w:hAnsi="宋体" w:eastAsia="宋体" w:cs="宋体"/>
                <w:sz w:val="18"/>
                <w:szCs w:val="18"/>
              </w:rPr>
              <w:t>1.多功能移动工作站配备27寸显示屏，配备鼠标和键盘。</w:t>
            </w:r>
            <w:r>
              <w:rPr>
                <w:rFonts w:hint="eastAsia" w:ascii="宋体" w:hAnsi="宋体" w:eastAsia="宋体" w:cs="宋体"/>
                <w:sz w:val="18"/>
                <w:szCs w:val="18"/>
              </w:rPr>
              <w:br w:type="textWrapping"/>
            </w:r>
            <w:r>
              <w:rPr>
                <w:rFonts w:hint="eastAsia" w:ascii="宋体" w:hAnsi="宋体" w:eastAsia="宋体" w:cs="宋体"/>
                <w:sz w:val="18"/>
                <w:szCs w:val="18"/>
              </w:rPr>
              <w:t>2.支持国产操作系统。</w:t>
            </w:r>
            <w:r>
              <w:rPr>
                <w:rFonts w:hint="eastAsia" w:ascii="宋体" w:hAnsi="宋体" w:eastAsia="宋体" w:cs="宋体"/>
                <w:sz w:val="18"/>
                <w:szCs w:val="18"/>
              </w:rPr>
              <w:br w:type="textWrapping"/>
            </w:r>
            <w:r>
              <w:rPr>
                <w:rFonts w:hint="eastAsia" w:ascii="宋体" w:hAnsi="宋体" w:eastAsia="宋体" w:cs="宋体"/>
                <w:sz w:val="18"/>
                <w:szCs w:val="18"/>
              </w:rPr>
              <w:t>3.移动示教推车配置USB、HDMI、以太网口等接口，实现多场景的使用需求，能够满足系统全部设备使用数量要求。</w:t>
            </w:r>
            <w:r>
              <w:rPr>
                <w:rFonts w:hint="eastAsia" w:ascii="宋体" w:hAnsi="宋体" w:eastAsia="宋体" w:cs="宋体"/>
                <w:sz w:val="18"/>
                <w:szCs w:val="18"/>
              </w:rPr>
              <w:br w:type="textWrapping"/>
            </w:r>
            <w:r>
              <w:rPr>
                <w:rFonts w:hint="eastAsia" w:ascii="宋体" w:hAnsi="宋体" w:eastAsia="宋体" w:cs="宋体"/>
                <w:sz w:val="18"/>
                <w:szCs w:val="18"/>
              </w:rPr>
              <w:t>4.广角镜头：800万自动对焦（分辨率3264*2448）</w:t>
            </w:r>
            <w:r>
              <w:rPr>
                <w:rFonts w:hint="eastAsia" w:ascii="宋体" w:hAnsi="宋体" w:eastAsia="宋体" w:cs="宋体"/>
                <w:sz w:val="18"/>
                <w:szCs w:val="18"/>
              </w:rPr>
              <w:br w:type="textWrapping"/>
            </w:r>
            <w:r>
              <w:rPr>
                <w:rFonts w:hint="eastAsia" w:ascii="宋体" w:hAnsi="宋体" w:eastAsia="宋体" w:cs="宋体"/>
                <w:sz w:val="18"/>
                <w:szCs w:val="18"/>
              </w:rPr>
              <w:t>5.标准镜头：800万自动对焦（分辨率3264*2448）</w:t>
            </w:r>
            <w:r>
              <w:rPr>
                <w:rFonts w:hint="eastAsia" w:ascii="宋体" w:hAnsi="宋体" w:eastAsia="宋体" w:cs="宋体"/>
                <w:sz w:val="18"/>
                <w:szCs w:val="18"/>
              </w:rPr>
              <w:br w:type="textWrapping"/>
            </w:r>
            <w:r>
              <w:rPr>
                <w:rFonts w:hint="eastAsia" w:ascii="宋体" w:hAnsi="宋体" w:eastAsia="宋体" w:cs="宋体"/>
                <w:sz w:val="18"/>
                <w:szCs w:val="18"/>
              </w:rPr>
              <w:t>6.采用万向软管式设计，360度任意方向可调（投标时提供该参数功能截图并加盖制造商公章）</w:t>
            </w:r>
            <w:r>
              <w:rPr>
                <w:rFonts w:hint="eastAsia" w:ascii="宋体" w:hAnsi="宋体" w:eastAsia="宋体" w:cs="宋体"/>
                <w:sz w:val="18"/>
                <w:szCs w:val="18"/>
              </w:rPr>
              <w:br w:type="textWrapping"/>
            </w:r>
            <w:r>
              <w:rPr>
                <w:rFonts w:hint="eastAsia" w:ascii="宋体" w:hAnsi="宋体" w:eastAsia="宋体" w:cs="宋体"/>
                <w:sz w:val="18"/>
                <w:szCs w:val="18"/>
              </w:rPr>
              <w:t>7.支持通过智慧实训教学软件调取多功能移动工作站的实时画面。（投标时提供该参数功能截图并加盖制造商公章）</w:t>
            </w:r>
            <w:r>
              <w:rPr>
                <w:rFonts w:hint="eastAsia" w:ascii="宋体" w:hAnsi="宋体" w:eastAsia="宋体" w:cs="宋体"/>
                <w:sz w:val="18"/>
                <w:szCs w:val="18"/>
              </w:rPr>
              <w:br w:type="textWrapping"/>
            </w:r>
            <w:r>
              <w:rPr>
                <w:rFonts w:hint="eastAsia" w:ascii="宋体" w:hAnsi="宋体" w:eastAsia="宋体" w:cs="宋体"/>
                <w:sz w:val="18"/>
                <w:szCs w:val="18"/>
              </w:rPr>
              <w:t>8.推车采用铝合金支架，确保稳固耐用。</w:t>
            </w:r>
            <w:r>
              <w:rPr>
                <w:rFonts w:hint="eastAsia" w:ascii="宋体" w:hAnsi="宋体" w:eastAsia="宋体" w:cs="宋体"/>
                <w:sz w:val="18"/>
                <w:szCs w:val="18"/>
              </w:rPr>
              <w:br w:type="textWrapping"/>
            </w:r>
            <w:r>
              <w:rPr>
                <w:rFonts w:hint="eastAsia" w:ascii="宋体" w:hAnsi="宋体" w:eastAsia="宋体" w:cs="宋体"/>
                <w:sz w:val="18"/>
                <w:szCs w:val="18"/>
              </w:rPr>
              <w:t>9.脚踏式气动升降，可上下调节高度，推车的升降</w:t>
            </w:r>
            <w:r>
              <w:rPr>
                <w:rFonts w:hint="eastAsia" w:ascii="宋体" w:hAnsi="宋体" w:eastAsia="宋体" w:cs="宋体"/>
                <w:sz w:val="18"/>
                <w:szCs w:val="18"/>
                <w:lang w:eastAsia="zh-CN"/>
              </w:rPr>
              <w:t>范围</w:t>
            </w:r>
            <w:r>
              <w:rPr>
                <w:rFonts w:hint="eastAsia" w:ascii="宋体" w:hAnsi="宋体" w:eastAsia="宋体" w:cs="宋体"/>
                <w:sz w:val="18"/>
                <w:szCs w:val="18"/>
              </w:rPr>
              <w:t>约25cm，整机高度（含双摄像头）的范围在190cm</w:t>
            </w:r>
            <w:r>
              <w:rPr>
                <w:rFonts w:hint="eastAsia" w:ascii="宋体" w:hAnsi="宋体" w:eastAsia="宋体" w:cs="宋体"/>
                <w:sz w:val="18"/>
                <w:szCs w:val="18"/>
                <w:lang w:eastAsia="zh-CN"/>
              </w:rPr>
              <w:t>—</w:t>
            </w:r>
            <w:r>
              <w:rPr>
                <w:rFonts w:hint="eastAsia" w:ascii="宋体" w:hAnsi="宋体" w:eastAsia="宋体" w:cs="宋体"/>
                <w:sz w:val="18"/>
                <w:szCs w:val="18"/>
              </w:rPr>
              <w:t>220cm，适应不同身高的操作人员，提升使用舒适度。</w:t>
            </w:r>
            <w:r>
              <w:rPr>
                <w:rFonts w:hint="eastAsia" w:ascii="宋体" w:hAnsi="宋体" w:eastAsia="宋体" w:cs="宋体"/>
                <w:sz w:val="18"/>
                <w:szCs w:val="18"/>
              </w:rPr>
              <w:br w:type="textWrapping"/>
            </w:r>
            <w:r>
              <w:rPr>
                <w:rFonts w:hint="eastAsia" w:ascii="宋体" w:hAnsi="宋体" w:eastAsia="宋体" w:cs="宋体"/>
                <w:sz w:val="18"/>
                <w:szCs w:val="18"/>
              </w:rPr>
              <w:t>10.采用专用静音脚轮，前轮带锁定功能，便于移动与固定。</w:t>
            </w:r>
            <w:r>
              <w:rPr>
                <w:rFonts w:hint="eastAsia" w:ascii="宋体" w:hAnsi="宋体" w:eastAsia="宋体" w:cs="宋体"/>
                <w:sz w:val="18"/>
                <w:szCs w:val="18"/>
              </w:rPr>
              <w:br w:type="textWrapping"/>
            </w:r>
            <w:r>
              <w:rPr>
                <w:rFonts w:hint="eastAsia" w:ascii="宋体" w:hAnsi="宋体" w:eastAsia="宋体" w:cs="宋体"/>
                <w:sz w:val="18"/>
                <w:szCs w:val="18"/>
              </w:rPr>
              <w:t>11.隐藏式键盘位，位于把手上方，可放置键盘，并配备专用鼠标挂架，方便键鼠收纳与使用</w:t>
            </w:r>
            <w:r>
              <w:rPr>
                <w:rFonts w:hint="eastAsia" w:ascii="宋体" w:hAnsi="宋体" w:eastAsia="宋体" w:cs="宋体"/>
                <w:sz w:val="18"/>
                <w:szCs w:val="18"/>
              </w:rPr>
              <w:br w:type="textWrapping"/>
            </w:r>
            <w:r>
              <w:rPr>
                <w:rFonts w:hint="eastAsia" w:ascii="宋体" w:hAnsi="宋体" w:eastAsia="宋体" w:cs="宋体"/>
                <w:sz w:val="18"/>
                <w:szCs w:val="18"/>
              </w:rPr>
              <w:t>12.配置智能一体化4K超高清摄像机、麦克风阵列、高保真扬声器等多种功能模块。</w:t>
            </w:r>
            <w:r>
              <w:rPr>
                <w:rFonts w:hint="eastAsia" w:ascii="宋体" w:hAnsi="宋体" w:eastAsia="宋体" w:cs="宋体"/>
                <w:sz w:val="18"/>
                <w:szCs w:val="18"/>
              </w:rPr>
              <w:br w:type="textWrapping"/>
            </w:r>
            <w:r>
              <w:rPr>
                <w:rFonts w:hint="eastAsia" w:ascii="宋体" w:hAnsi="宋体" w:eastAsia="宋体" w:cs="宋体"/>
                <w:sz w:val="18"/>
                <w:szCs w:val="18"/>
              </w:rPr>
              <w:t>13.麦克风阵列支持6麦阵列，不低于6米拾音距离。</w:t>
            </w:r>
            <w:r>
              <w:rPr>
                <w:rFonts w:hint="eastAsia" w:ascii="宋体" w:hAnsi="宋体" w:eastAsia="宋体" w:cs="宋体"/>
                <w:sz w:val="18"/>
                <w:szCs w:val="18"/>
              </w:rPr>
              <w:br w:type="textWrapping"/>
            </w:r>
            <w:r>
              <w:rPr>
                <w:rFonts w:hint="eastAsia" w:ascii="宋体" w:hAnsi="宋体" w:eastAsia="宋体" w:cs="宋体"/>
                <w:sz w:val="18"/>
                <w:szCs w:val="18"/>
              </w:rPr>
              <w:t>14.扬声器采用双10W立体声高品质双扬声音箱，确保声音清晰传输。</w:t>
            </w:r>
            <w:r>
              <w:rPr>
                <w:rFonts w:hint="eastAsia" w:ascii="宋体" w:hAnsi="宋体" w:eastAsia="宋体" w:cs="宋体"/>
                <w:sz w:val="18"/>
                <w:szCs w:val="18"/>
              </w:rPr>
              <w:br w:type="textWrapping"/>
            </w:r>
            <w:r>
              <w:rPr>
                <w:rFonts w:hint="eastAsia" w:ascii="宋体" w:hAnsi="宋体" w:eastAsia="宋体" w:cs="宋体"/>
                <w:sz w:val="18"/>
                <w:szCs w:val="18"/>
              </w:rPr>
              <w:t xml:space="preserve">15.采用2D、3D降噪技术，低噪声CMOS有效地保证了画面的超高信噪比。   </w:t>
            </w:r>
            <w:r>
              <w:rPr>
                <w:rFonts w:hint="eastAsia" w:ascii="宋体" w:hAnsi="宋体" w:eastAsia="宋体" w:cs="宋体"/>
                <w:sz w:val="18"/>
                <w:szCs w:val="18"/>
              </w:rPr>
              <w:br w:type="textWrapping"/>
            </w:r>
            <w:r>
              <w:rPr>
                <w:rFonts w:hint="eastAsia" w:ascii="宋体" w:hAnsi="宋体" w:eastAsia="宋体" w:cs="宋体"/>
                <w:sz w:val="18"/>
                <w:szCs w:val="18"/>
              </w:rPr>
              <w:t>16.支持智能取景，根据操作</w:t>
            </w:r>
            <w:r>
              <w:rPr>
                <w:rFonts w:hint="eastAsia" w:ascii="宋体" w:hAnsi="宋体" w:eastAsia="宋体" w:cs="宋体"/>
                <w:sz w:val="18"/>
                <w:szCs w:val="18"/>
                <w:lang w:eastAsia="zh-CN"/>
              </w:rPr>
              <w:t>人员</w:t>
            </w:r>
            <w:r>
              <w:rPr>
                <w:rFonts w:hint="eastAsia" w:ascii="宋体" w:hAnsi="宋体" w:eastAsia="宋体" w:cs="宋体"/>
                <w:sz w:val="18"/>
                <w:szCs w:val="18"/>
              </w:rPr>
              <w:t>位置变化自动调整画面大小，呈现最佳取景。</w:t>
            </w:r>
            <w:r>
              <w:rPr>
                <w:rFonts w:hint="eastAsia" w:ascii="宋体" w:hAnsi="宋体" w:eastAsia="宋体" w:cs="宋体"/>
                <w:sz w:val="18"/>
                <w:szCs w:val="18"/>
              </w:rPr>
              <w:br w:type="textWrapping"/>
            </w:r>
            <w:r>
              <w:rPr>
                <w:rFonts w:hint="eastAsia" w:ascii="宋体" w:hAnsi="宋体" w:eastAsia="宋体" w:cs="宋体"/>
                <w:sz w:val="18"/>
                <w:szCs w:val="18"/>
              </w:rPr>
              <w:t>17.支持语音追踪功能，实时跟踪发言使用者，保证发言人实时处于画面中心。</w:t>
            </w:r>
            <w:r>
              <w:rPr>
                <w:rFonts w:hint="eastAsia" w:ascii="宋体" w:hAnsi="宋体" w:eastAsia="宋体" w:cs="宋体"/>
                <w:sz w:val="18"/>
                <w:szCs w:val="18"/>
              </w:rPr>
              <w:br w:type="textWrapping"/>
            </w:r>
            <w:r>
              <w:rPr>
                <w:rFonts w:hint="eastAsia" w:ascii="宋体" w:hAnsi="宋体" w:eastAsia="宋体" w:cs="宋体"/>
                <w:sz w:val="18"/>
                <w:szCs w:val="18"/>
              </w:rPr>
              <w:t>18.支持无线投屏，将移动示教推车的画面无线投屏到大屏</w:t>
            </w:r>
            <w:r>
              <w:rPr>
                <w:rFonts w:hint="eastAsia" w:ascii="宋体" w:hAnsi="宋体" w:eastAsia="宋体" w:cs="宋体"/>
                <w:sz w:val="18"/>
                <w:szCs w:val="18"/>
              </w:rPr>
              <w:br w:type="textWrapping"/>
            </w:r>
            <w:r>
              <w:rPr>
                <w:rFonts w:hint="eastAsia" w:ascii="宋体" w:hAnsi="宋体" w:eastAsia="宋体" w:cs="宋体"/>
                <w:sz w:val="18"/>
                <w:szCs w:val="18"/>
              </w:rPr>
              <w:t>19.配备便携式电源，电池容量1025WH，AC输出电压220V，充电时间约8小时，续航时间不低于7小时。</w:t>
            </w:r>
            <w:r>
              <w:rPr>
                <w:rFonts w:hint="eastAsia" w:ascii="宋体" w:hAnsi="宋体" w:eastAsia="宋体" w:cs="宋体"/>
                <w:sz w:val="18"/>
                <w:szCs w:val="18"/>
              </w:rPr>
              <w:br w:type="textWrapping"/>
            </w:r>
            <w:r>
              <w:rPr>
                <w:rFonts w:hint="eastAsia" w:ascii="宋体" w:hAnsi="宋体" w:eastAsia="宋体" w:cs="宋体"/>
                <w:sz w:val="18"/>
                <w:szCs w:val="18"/>
              </w:rPr>
              <w:t>二、第一视角采集仪：</w:t>
            </w:r>
            <w:r>
              <w:rPr>
                <w:rFonts w:hint="eastAsia" w:ascii="宋体" w:hAnsi="宋体" w:eastAsia="宋体" w:cs="宋体"/>
                <w:sz w:val="18"/>
                <w:szCs w:val="18"/>
              </w:rPr>
              <w:br w:type="textWrapping"/>
            </w:r>
            <w:r>
              <w:rPr>
                <w:rFonts w:hint="eastAsia" w:ascii="宋体" w:hAnsi="宋体" w:eastAsia="宋体" w:cs="宋体"/>
                <w:sz w:val="18"/>
                <w:szCs w:val="18"/>
              </w:rPr>
              <w:t xml:space="preserve">1.800万自动对焦（分辨率3264*2448）   </w:t>
            </w:r>
            <w:r>
              <w:rPr>
                <w:rFonts w:hint="eastAsia" w:ascii="宋体" w:hAnsi="宋体" w:eastAsia="宋体" w:cs="宋体"/>
                <w:sz w:val="18"/>
                <w:szCs w:val="18"/>
              </w:rPr>
              <w:br w:type="textWrapping"/>
            </w:r>
            <w:r>
              <w:rPr>
                <w:rFonts w:hint="eastAsia" w:ascii="宋体" w:hAnsi="宋体" w:eastAsia="宋体" w:cs="宋体"/>
                <w:sz w:val="18"/>
                <w:szCs w:val="18"/>
              </w:rPr>
              <w:t xml:space="preserve">2.物理防抖，标准镜头1:1幅度    </w:t>
            </w:r>
            <w:r>
              <w:rPr>
                <w:rFonts w:hint="eastAsia" w:ascii="宋体" w:hAnsi="宋体" w:eastAsia="宋体" w:cs="宋体"/>
                <w:sz w:val="18"/>
                <w:szCs w:val="18"/>
              </w:rPr>
              <w:br w:type="textWrapping"/>
            </w:r>
            <w:r>
              <w:rPr>
                <w:rFonts w:hint="eastAsia" w:ascii="宋体" w:hAnsi="宋体" w:eastAsia="宋体" w:cs="宋体"/>
                <w:sz w:val="18"/>
                <w:szCs w:val="18"/>
              </w:rPr>
              <w:t xml:space="preserve">3.拍摄1080P帧速率为25帧/秒                                                                                                                                                                                                                                                                                                                                                                                                                                                                                                                                                                                                                                                                                                                                                                                                                                                                                     </w:t>
            </w:r>
            <w:r>
              <w:rPr>
                <w:rFonts w:hint="eastAsia" w:ascii="宋体" w:hAnsi="宋体" w:eastAsia="宋体" w:cs="宋体"/>
                <w:sz w:val="18"/>
                <w:szCs w:val="18"/>
              </w:rPr>
              <w:br w:type="textWrapping"/>
            </w:r>
            <w:r>
              <w:rPr>
                <w:rFonts w:hint="eastAsia" w:ascii="宋体" w:hAnsi="宋体" w:eastAsia="宋体" w:cs="宋体"/>
                <w:sz w:val="18"/>
                <w:szCs w:val="18"/>
              </w:rPr>
              <w:t>▲4.镜头可上下方向调节拍摄角度，拍摄第一人称视角。（提供视频演示以证实真实性）</w:t>
            </w:r>
            <w:r>
              <w:rPr>
                <w:rFonts w:hint="eastAsia" w:ascii="宋体" w:hAnsi="宋体" w:eastAsia="宋体" w:cs="宋体"/>
                <w:sz w:val="18"/>
                <w:szCs w:val="18"/>
              </w:rPr>
              <w:br w:type="textWrapping"/>
            </w:r>
            <w:r>
              <w:rPr>
                <w:rFonts w:hint="eastAsia" w:ascii="宋体" w:hAnsi="宋体" w:eastAsia="宋体" w:cs="宋体"/>
                <w:sz w:val="18"/>
                <w:szCs w:val="18"/>
              </w:rPr>
              <w:t>5.采用镂空头戴式结构，PC框架旋钮调节大小</w:t>
            </w:r>
            <w:r>
              <w:rPr>
                <w:rFonts w:hint="eastAsia" w:ascii="宋体" w:hAnsi="宋体" w:eastAsia="宋体" w:cs="宋体"/>
                <w:sz w:val="18"/>
                <w:szCs w:val="18"/>
              </w:rPr>
              <w:br w:type="textWrapping"/>
            </w:r>
            <w:r>
              <w:rPr>
                <w:rFonts w:hint="eastAsia" w:ascii="宋体" w:hAnsi="宋体" w:eastAsia="宋体" w:cs="宋体"/>
                <w:sz w:val="18"/>
                <w:szCs w:val="18"/>
              </w:rPr>
              <w:t>6.连接方式：5G无线</w:t>
            </w:r>
            <w:r>
              <w:rPr>
                <w:rFonts w:hint="eastAsia" w:ascii="宋体" w:hAnsi="宋体" w:eastAsia="宋体" w:cs="宋体"/>
                <w:sz w:val="18"/>
                <w:szCs w:val="18"/>
                <w:lang w:eastAsia="zh-CN"/>
              </w:rPr>
              <w:t>Wi-Fi</w:t>
            </w:r>
            <w:r>
              <w:rPr>
                <w:rFonts w:hint="eastAsia" w:ascii="宋体" w:hAnsi="宋体" w:eastAsia="宋体" w:cs="宋体"/>
                <w:sz w:val="18"/>
                <w:szCs w:val="18"/>
              </w:rPr>
              <w:t>连接</w:t>
            </w:r>
            <w:r>
              <w:rPr>
                <w:rFonts w:hint="eastAsia" w:ascii="宋体" w:hAnsi="宋体" w:eastAsia="宋体" w:cs="宋体"/>
                <w:sz w:val="18"/>
                <w:szCs w:val="18"/>
              </w:rPr>
              <w:br w:type="textWrapping"/>
            </w:r>
            <w:r>
              <w:rPr>
                <w:rFonts w:hint="eastAsia" w:ascii="宋体" w:hAnsi="宋体" w:eastAsia="宋体" w:cs="宋体"/>
                <w:sz w:val="18"/>
                <w:szCs w:val="18"/>
              </w:rPr>
              <w:t>三、智慧实训教学软件参数</w:t>
            </w:r>
            <w:r>
              <w:rPr>
                <w:rFonts w:hint="eastAsia" w:ascii="宋体" w:hAnsi="宋体" w:eastAsia="宋体" w:cs="宋体"/>
                <w:sz w:val="18"/>
                <w:szCs w:val="18"/>
              </w:rPr>
              <w:br w:type="textWrapping"/>
            </w:r>
            <w:r>
              <w:rPr>
                <w:rFonts w:hint="eastAsia" w:ascii="宋体" w:hAnsi="宋体" w:eastAsia="宋体" w:cs="宋体"/>
                <w:sz w:val="18"/>
                <w:szCs w:val="18"/>
              </w:rPr>
              <w:t>1.支持智慧实训教学软件调取移动数据采集推车实时观看实物展示画面。</w:t>
            </w:r>
            <w:r>
              <w:rPr>
                <w:rFonts w:hint="eastAsia" w:ascii="宋体" w:hAnsi="宋体" w:eastAsia="宋体" w:cs="宋体"/>
                <w:sz w:val="18"/>
                <w:szCs w:val="18"/>
              </w:rPr>
              <w:br w:type="textWrapping"/>
            </w:r>
            <w:r>
              <w:rPr>
                <w:rFonts w:hint="eastAsia" w:ascii="宋体" w:hAnsi="宋体" w:eastAsia="宋体" w:cs="宋体"/>
                <w:sz w:val="18"/>
                <w:szCs w:val="18"/>
              </w:rPr>
              <w:t>2.支持4屏实物展示，支持将广角镜头画面、标准镜头画面、追踪摄像机画面、第一视角采集仪的画面同屏对比展示，支持任意画面双击放大、返回。</w:t>
            </w:r>
            <w:r>
              <w:rPr>
                <w:rFonts w:hint="eastAsia" w:ascii="宋体" w:hAnsi="宋体" w:eastAsia="宋体" w:cs="宋体"/>
                <w:sz w:val="18"/>
                <w:szCs w:val="18"/>
              </w:rPr>
              <w:br w:type="textWrapping"/>
            </w:r>
            <w:r>
              <w:rPr>
                <w:rFonts w:hint="eastAsia" w:ascii="宋体" w:hAnsi="宋体" w:eastAsia="宋体" w:cs="宋体"/>
                <w:sz w:val="18"/>
                <w:szCs w:val="18"/>
              </w:rPr>
              <w:t>3.支持实操画面展示，本地图片、本地视频、本地文件展示，旋转、缩放、拍照等教学功能。</w:t>
            </w:r>
            <w:r>
              <w:rPr>
                <w:rFonts w:hint="eastAsia" w:ascii="宋体" w:hAnsi="宋体" w:eastAsia="宋体" w:cs="宋体"/>
                <w:sz w:val="18"/>
                <w:szCs w:val="18"/>
              </w:rPr>
              <w:br w:type="textWrapping"/>
            </w:r>
            <w:r>
              <w:rPr>
                <w:rFonts w:hint="eastAsia" w:ascii="宋体" w:hAnsi="宋体" w:eastAsia="宋体" w:cs="宋体"/>
                <w:sz w:val="18"/>
                <w:szCs w:val="18"/>
              </w:rPr>
              <w:t>4.支持电子白板讲解批注功能，支持画笔选择、一键清空、颜色、线宽，返回桌面、截图保存等功能。</w:t>
            </w:r>
            <w:r>
              <w:rPr>
                <w:rFonts w:hint="eastAsia" w:ascii="宋体" w:hAnsi="宋体" w:eastAsia="宋体" w:cs="宋体"/>
                <w:sz w:val="18"/>
                <w:szCs w:val="18"/>
              </w:rPr>
              <w:br w:type="textWrapping"/>
            </w:r>
            <w:r>
              <w:rPr>
                <w:rFonts w:hint="eastAsia" w:ascii="宋体" w:hAnsi="宋体" w:eastAsia="宋体" w:cs="宋体"/>
                <w:sz w:val="18"/>
                <w:szCs w:val="18"/>
              </w:rPr>
              <w:t>5.支持在软件画面和电脑桌面进行批注，支持对批注后的画面内容进行截图存储，支持在内容管理中进行查看。</w:t>
            </w:r>
            <w:r>
              <w:rPr>
                <w:rFonts w:hint="eastAsia" w:ascii="宋体" w:hAnsi="宋体" w:eastAsia="宋体" w:cs="宋体"/>
                <w:sz w:val="18"/>
                <w:szCs w:val="18"/>
              </w:rPr>
              <w:br w:type="textWrapping"/>
            </w:r>
            <w:r>
              <w:rPr>
                <w:rFonts w:hint="eastAsia" w:ascii="宋体" w:hAnsi="宋体" w:eastAsia="宋体" w:cs="宋体"/>
                <w:sz w:val="18"/>
                <w:szCs w:val="18"/>
              </w:rPr>
              <w:t>6.支持软件画面与电脑桌面的一键切换，方便老师在软件和其他使用界面之间进行快速切换。</w:t>
            </w:r>
            <w:r>
              <w:rPr>
                <w:rFonts w:hint="eastAsia" w:ascii="宋体" w:hAnsi="宋体" w:eastAsia="宋体" w:cs="宋体"/>
                <w:sz w:val="18"/>
                <w:szCs w:val="18"/>
              </w:rPr>
              <w:br w:type="textWrapping"/>
            </w:r>
            <w:r>
              <w:rPr>
                <w:rFonts w:hint="eastAsia" w:ascii="宋体" w:hAnsi="宋体" w:eastAsia="宋体" w:cs="宋体"/>
                <w:sz w:val="18"/>
                <w:szCs w:val="18"/>
              </w:rPr>
              <w:t>▲7.支持推车上的2路实操画面与课件PPT进行展示对比，支持画面切换。（提供视频演示以证实真实性）</w:t>
            </w:r>
            <w:r>
              <w:rPr>
                <w:rFonts w:hint="eastAsia" w:ascii="宋体" w:hAnsi="宋体" w:eastAsia="宋体" w:cs="宋体"/>
                <w:sz w:val="18"/>
                <w:szCs w:val="18"/>
              </w:rPr>
              <w:br w:type="textWrapping"/>
            </w:r>
            <w:r>
              <w:rPr>
                <w:rFonts w:hint="eastAsia" w:ascii="宋体" w:hAnsi="宋体" w:eastAsia="宋体" w:cs="宋体"/>
                <w:sz w:val="18"/>
                <w:szCs w:val="18"/>
              </w:rPr>
              <w:t>8.支持微课录制，录制成MP4格式的视频文件，录制的视频文件可导出。</w:t>
            </w:r>
            <w:r>
              <w:rPr>
                <w:rFonts w:hint="eastAsia" w:ascii="宋体" w:hAnsi="宋体" w:eastAsia="宋体" w:cs="宋体"/>
                <w:sz w:val="18"/>
                <w:szCs w:val="18"/>
              </w:rPr>
              <w:br w:type="textWrapping"/>
            </w:r>
            <w:r>
              <w:rPr>
                <w:rFonts w:hint="eastAsia" w:ascii="宋体" w:hAnsi="宋体" w:eastAsia="宋体" w:cs="宋体"/>
                <w:sz w:val="18"/>
                <w:szCs w:val="18"/>
              </w:rPr>
              <w:t>9.微课录制支持全屏录制和局部录制，支持倒数提醒、开始、停止等功能。</w:t>
            </w:r>
            <w:r>
              <w:rPr>
                <w:rFonts w:hint="eastAsia" w:ascii="宋体" w:hAnsi="宋体" w:eastAsia="宋体" w:cs="宋体"/>
                <w:sz w:val="18"/>
                <w:szCs w:val="18"/>
              </w:rPr>
              <w:br w:type="textWrapping"/>
            </w:r>
            <w:r>
              <w:rPr>
                <w:rFonts w:hint="eastAsia" w:ascii="宋体" w:hAnsi="宋体" w:eastAsia="宋体" w:cs="宋体"/>
                <w:sz w:val="18"/>
                <w:szCs w:val="18"/>
              </w:rPr>
              <w:t>10.支持内容分类管理，系统自动按照图片、视频、文摘等分类存档，图片及视频文件按生成的日期自动归档。</w:t>
            </w:r>
            <w:r>
              <w:rPr>
                <w:rFonts w:hint="eastAsia" w:ascii="宋体" w:hAnsi="宋体" w:eastAsia="宋体" w:cs="宋体"/>
                <w:sz w:val="18"/>
                <w:szCs w:val="18"/>
              </w:rPr>
              <w:br w:type="textWrapping"/>
            </w:r>
            <w:r>
              <w:rPr>
                <w:rFonts w:hint="eastAsia" w:ascii="宋体" w:hAnsi="宋体" w:eastAsia="宋体" w:cs="宋体"/>
                <w:sz w:val="18"/>
                <w:szCs w:val="18"/>
              </w:rPr>
              <w:t>▲1</w:t>
            </w:r>
            <w:r>
              <w:rPr>
                <w:rFonts w:hint="eastAsia" w:ascii="宋体" w:hAnsi="宋体" w:eastAsia="宋体" w:cs="宋体"/>
                <w:sz w:val="18"/>
                <w:szCs w:val="18"/>
                <w:lang w:val="en-US" w:eastAsia="zh-CN"/>
              </w:rPr>
              <w:t>1</w:t>
            </w:r>
            <w:r>
              <w:rPr>
                <w:rFonts w:hint="eastAsia" w:ascii="宋体" w:hAnsi="宋体" w:eastAsia="宋体" w:cs="宋体"/>
                <w:sz w:val="18"/>
                <w:szCs w:val="18"/>
              </w:rPr>
              <w:t>.支持显示电池工作电压、充放电电流、剩余电量百分比、工作温度等信息；支持电压过低预警提示功能；前面板内置HIFI控制面板，支持独立开关控制，支持独立音量旋钮，可以调整本地扩声外放声音大小；（投标供应商提供视频演示）。</w:t>
            </w:r>
          </w:p>
          <w:p w14:paraId="1C6CFC2E">
            <w:pPr>
              <w:adjustRightInd w:val="0"/>
              <w:snapToGrid w:val="0"/>
              <w:jc w:val="left"/>
              <w:rPr>
                <w:rFonts w:hint="eastAsia" w:ascii="宋体" w:hAnsi="宋体" w:eastAsia="宋体" w:cs="宋体"/>
                <w:sz w:val="18"/>
                <w:szCs w:val="18"/>
              </w:rPr>
            </w:pPr>
            <w:r>
              <w:rPr>
                <w:rFonts w:hint="eastAsia" w:ascii="宋体" w:hAnsi="宋体" w:eastAsia="宋体" w:cs="宋体"/>
                <w:sz w:val="18"/>
                <w:szCs w:val="18"/>
              </w:rPr>
              <w:t>▲</w:t>
            </w:r>
            <w:r>
              <w:rPr>
                <w:rFonts w:hint="eastAsia" w:ascii="宋体" w:hAnsi="宋体" w:eastAsia="宋体" w:cs="宋体"/>
                <w:sz w:val="18"/>
                <w:szCs w:val="18"/>
                <w:lang w:val="en-US" w:eastAsia="zh-CN"/>
              </w:rPr>
              <w:t>12</w:t>
            </w:r>
            <w:r>
              <w:rPr>
                <w:rFonts w:hint="eastAsia" w:ascii="宋体" w:hAnsi="宋体" w:eastAsia="宋体" w:cs="宋体"/>
                <w:sz w:val="18"/>
                <w:szCs w:val="18"/>
              </w:rPr>
              <w:t>.支持评分标准的自定义设置，支持设置多级评分项；支持是否实时显示总分设置；支持输入、拖拉、点选三种评分方式，拖拉方式的精度可设置（如0.5或1等），点选方式的选项和分值比例可自定义设置（如：优秀100%，良好70%等可实现快速评分）。（投标供应商提供视频演示）。</w:t>
            </w:r>
          </w:p>
          <w:p w14:paraId="20ABE33C">
            <w:pPr>
              <w:adjustRightInd w:val="0"/>
              <w:snapToGrid w:val="0"/>
              <w:jc w:val="left"/>
              <w:rPr>
                <w:rFonts w:hint="eastAsia" w:asciiTheme="minorEastAsia" w:hAnsiTheme="minorEastAsia" w:eastAsiaTheme="minorEastAsia" w:cstheme="minorEastAsia"/>
                <w:color w:val="auto"/>
                <w:kern w:val="2"/>
                <w:sz w:val="18"/>
                <w:szCs w:val="18"/>
                <w:lang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13</w:t>
            </w:r>
            <w:r>
              <w:rPr>
                <w:rFonts w:hint="eastAsia" w:ascii="宋体" w:hAnsi="宋体" w:eastAsia="宋体" w:cs="宋体"/>
                <w:sz w:val="18"/>
                <w:szCs w:val="18"/>
              </w:rPr>
              <w:t>.支持学员自主训练。学员在移动车录入手机号，密码等验证方式后，自主选择项目训练并进行录制，在页面点击开始录制和结束录制自动生成练习视频。支持学员在练习过</w:t>
            </w:r>
            <w:r>
              <w:rPr>
                <w:rFonts w:hint="eastAsia" w:ascii="宋体" w:hAnsi="宋体" w:eastAsia="宋体" w:cs="宋体"/>
                <w:sz w:val="18"/>
                <w:szCs w:val="18"/>
                <w:lang w:eastAsia="zh-CN"/>
              </w:rPr>
              <w:t>程中</w:t>
            </w:r>
            <w:r>
              <w:rPr>
                <w:rFonts w:hint="eastAsia" w:ascii="宋体" w:hAnsi="宋体" w:eastAsia="宋体" w:cs="宋体"/>
                <w:sz w:val="18"/>
                <w:szCs w:val="18"/>
              </w:rPr>
              <w:t>，可同步查看录制内容及录制项目内容</w:t>
            </w:r>
            <w:r>
              <w:rPr>
                <w:rFonts w:hint="eastAsia" w:ascii="宋体" w:hAnsi="宋体" w:eastAsia="宋体" w:cs="宋体"/>
                <w:sz w:val="18"/>
                <w:szCs w:val="18"/>
                <w:lang w:eastAsia="zh-CN"/>
              </w:rPr>
              <w:t>及</w:t>
            </w:r>
            <w:r>
              <w:rPr>
                <w:rFonts w:hint="eastAsia" w:ascii="宋体" w:hAnsi="宋体" w:eastAsia="宋体" w:cs="宋体"/>
                <w:sz w:val="18"/>
                <w:szCs w:val="18"/>
              </w:rPr>
              <w:t>个人信息。录制中支持取消录制。（投标供应商提供视频演示）。</w:t>
            </w:r>
          </w:p>
        </w:tc>
        <w:tc>
          <w:tcPr>
            <w:tcW w:w="487" w:type="dxa"/>
            <w:tcBorders>
              <w:top w:val="single" w:color="000000" w:sz="4" w:space="0"/>
              <w:left w:val="single" w:color="000000" w:sz="4" w:space="0"/>
              <w:bottom w:val="single" w:color="000000" w:sz="4" w:space="0"/>
              <w:right w:val="single" w:color="000000" w:sz="4" w:space="0"/>
            </w:tcBorders>
            <w:vAlign w:val="center"/>
          </w:tcPr>
          <w:p w14:paraId="0725C286">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套</w:t>
            </w:r>
          </w:p>
        </w:tc>
        <w:tc>
          <w:tcPr>
            <w:tcW w:w="605" w:type="dxa"/>
            <w:tcBorders>
              <w:top w:val="single" w:color="000000" w:sz="4" w:space="0"/>
              <w:left w:val="single" w:color="000000" w:sz="4" w:space="0"/>
              <w:bottom w:val="single" w:color="000000" w:sz="4" w:space="0"/>
              <w:right w:val="single" w:color="000000" w:sz="4" w:space="0"/>
            </w:tcBorders>
            <w:vAlign w:val="center"/>
          </w:tcPr>
          <w:p w14:paraId="4EA43CBE">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0DBB1B8D">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5E1CA3B2">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7B2AFD37">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00B93B6C">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23</w:t>
            </w:r>
          </w:p>
        </w:tc>
        <w:tc>
          <w:tcPr>
            <w:tcW w:w="1062" w:type="dxa"/>
            <w:tcBorders>
              <w:top w:val="single" w:color="000000" w:sz="4" w:space="0"/>
              <w:left w:val="single" w:color="000000" w:sz="4" w:space="0"/>
              <w:bottom w:val="single" w:color="000000" w:sz="4" w:space="0"/>
              <w:right w:val="single" w:color="000000" w:sz="4" w:space="0"/>
            </w:tcBorders>
            <w:vAlign w:val="center"/>
          </w:tcPr>
          <w:p w14:paraId="5D294618">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经颅磁治疗仪</w:t>
            </w:r>
          </w:p>
        </w:tc>
        <w:tc>
          <w:tcPr>
            <w:tcW w:w="5261" w:type="dxa"/>
            <w:tcBorders>
              <w:top w:val="single" w:color="000000" w:sz="4" w:space="0"/>
              <w:left w:val="single" w:color="000000" w:sz="4" w:space="0"/>
              <w:bottom w:val="single" w:color="000000" w:sz="4" w:space="0"/>
              <w:right w:val="single" w:color="000000" w:sz="4" w:space="0"/>
            </w:tcBorders>
          </w:tcPr>
          <w:p w14:paraId="1372F8D7">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1.独立双通道磁疗输出，可同时治疗2人；</w:t>
            </w:r>
          </w:p>
          <w:p w14:paraId="3CC1012F">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2.一键飞梭操作模式，所有调节均可通过飞梭按键的旋转按压实现；</w:t>
            </w:r>
          </w:p>
          <w:p w14:paraId="535740F0">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3.可选购儿童专用治疗帽，更加贴合儿童头型结构；</w:t>
            </w:r>
          </w:p>
          <w:p w14:paraId="5563215C">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kern w:val="2"/>
                <w:sz w:val="18"/>
                <w:szCs w:val="18"/>
                <w:lang w:eastAsia="zh-CN"/>
              </w:rPr>
              <w:t>▲4</w:t>
            </w:r>
            <w:r>
              <w:rPr>
                <w:rFonts w:hint="eastAsia" w:asciiTheme="minorEastAsia" w:hAnsiTheme="minorEastAsia" w:eastAsiaTheme="minorEastAsia" w:cstheme="minorEastAsia"/>
                <w:sz w:val="18"/>
                <w:szCs w:val="18"/>
                <w:lang w:eastAsia="zh-CN"/>
              </w:rPr>
              <w:t>、配备特殊设计的振动磁治疗帽，方便调节和安装，减重防治扭伤，提高磁疗效果；</w:t>
            </w:r>
          </w:p>
          <w:p w14:paraId="5703AF05">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5.磁治疗帽治疗头数≥7个；</w:t>
            </w:r>
          </w:p>
          <w:p w14:paraId="435E4289">
            <w:pPr>
              <w:jc w:val="both"/>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sz w:val="18"/>
                <w:szCs w:val="18"/>
                <w:lang w:eastAsia="zh-CN"/>
              </w:rPr>
              <w:t>6.治疗仪可长时间运行，连续运行8小时以上；</w:t>
            </w:r>
          </w:p>
        </w:tc>
        <w:tc>
          <w:tcPr>
            <w:tcW w:w="487" w:type="dxa"/>
            <w:tcBorders>
              <w:top w:val="single" w:color="000000" w:sz="4" w:space="0"/>
              <w:left w:val="single" w:color="000000" w:sz="4" w:space="0"/>
              <w:bottom w:val="single" w:color="000000" w:sz="4" w:space="0"/>
              <w:right w:val="single" w:color="000000" w:sz="4" w:space="0"/>
            </w:tcBorders>
            <w:vAlign w:val="center"/>
          </w:tcPr>
          <w:p w14:paraId="122B54F1">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23666CDB">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2B6AD617">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3CA4039A">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7759A4B7">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3B4111C1">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24</w:t>
            </w:r>
          </w:p>
        </w:tc>
        <w:tc>
          <w:tcPr>
            <w:tcW w:w="1062" w:type="dxa"/>
            <w:tcBorders>
              <w:top w:val="single" w:color="000000" w:sz="4" w:space="0"/>
              <w:left w:val="single" w:color="000000" w:sz="4" w:space="0"/>
              <w:bottom w:val="single" w:color="000000" w:sz="4" w:space="0"/>
              <w:right w:val="single" w:color="000000" w:sz="4" w:space="0"/>
            </w:tcBorders>
            <w:vAlign w:val="center"/>
          </w:tcPr>
          <w:p w14:paraId="4A52ECCF">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智能踏步运动功能评估训练系统</w:t>
            </w:r>
          </w:p>
        </w:tc>
        <w:tc>
          <w:tcPr>
            <w:tcW w:w="5261" w:type="dxa"/>
            <w:tcBorders>
              <w:top w:val="single" w:color="000000" w:sz="4" w:space="0"/>
              <w:left w:val="single" w:color="000000" w:sz="4" w:space="0"/>
              <w:bottom w:val="single" w:color="000000" w:sz="4" w:space="0"/>
              <w:right w:val="single" w:color="000000" w:sz="4" w:space="0"/>
            </w:tcBorders>
            <w:vAlign w:val="center"/>
          </w:tcPr>
          <w:p w14:paraId="6A5396EA">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用途</w:t>
            </w:r>
          </w:p>
          <w:p w14:paraId="23D1876B">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1.用于对脚部（及腿部）肌肉力量进行训练，使训练者下肢力量得到加强或者恢复。</w:t>
            </w:r>
          </w:p>
          <w:p w14:paraId="3844E9BD">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2.配有≥</w:t>
            </w:r>
            <w:r>
              <w:rPr>
                <w:rFonts w:asciiTheme="minorEastAsia" w:hAnsiTheme="minorEastAsia" w:eastAsiaTheme="minorEastAsia" w:cstheme="minorEastAsia"/>
                <w:sz w:val="18"/>
                <w:szCs w:val="18"/>
                <w:lang w:eastAsia="zh-CN"/>
              </w:rPr>
              <w:t>32</w:t>
            </w:r>
            <w:r>
              <w:rPr>
                <w:rFonts w:hint="eastAsia" w:asciiTheme="minorEastAsia" w:hAnsiTheme="minorEastAsia" w:eastAsiaTheme="minorEastAsia" w:cstheme="minorEastAsia"/>
                <w:sz w:val="18"/>
                <w:szCs w:val="18"/>
                <w:lang w:eastAsia="zh-CN"/>
              </w:rPr>
              <w:t>英寸触屏一体机，可直接在控制屏上设置目标心率、时间、速度和坡度等训练参数。具有≥</w:t>
            </w:r>
            <w:r>
              <w:rPr>
                <w:rFonts w:asciiTheme="minorEastAsia" w:hAnsiTheme="minorEastAsia" w:eastAsiaTheme="minorEastAsia" w:cstheme="minorEastAsia"/>
                <w:sz w:val="18"/>
                <w:szCs w:val="18"/>
                <w:lang w:eastAsia="zh-CN"/>
              </w:rPr>
              <w:t>3</w:t>
            </w:r>
            <w:r>
              <w:rPr>
                <w:rFonts w:hint="eastAsia" w:asciiTheme="minorEastAsia" w:hAnsiTheme="minorEastAsia" w:eastAsiaTheme="minorEastAsia" w:cstheme="minorEastAsia"/>
                <w:sz w:val="18"/>
                <w:szCs w:val="18"/>
                <w:lang w:eastAsia="zh-CN"/>
              </w:rPr>
              <w:t>种训练模式，至少包括：自由、用户、医师模式。</w:t>
            </w:r>
          </w:p>
          <w:p w14:paraId="46C7D7A5">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3.软件易于操作，具有互动显示界面和实时生物反馈功能。</w:t>
            </w:r>
          </w:p>
          <w:p w14:paraId="7BA8A290">
            <w:pP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4.训练效果直观，所有训练结果均可生成数据报告。</w:t>
            </w:r>
          </w:p>
          <w:p w14:paraId="0F717569">
            <w:pP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5.提供趣味虚拟情景互动训练模块，</w:t>
            </w:r>
            <w:r>
              <w:rPr>
                <w:rFonts w:hint="eastAsia" w:asciiTheme="minorEastAsia" w:hAnsiTheme="minorEastAsia" w:eastAsiaTheme="minorEastAsia" w:cstheme="minorEastAsia"/>
                <w:sz w:val="18"/>
                <w:szCs w:val="18"/>
                <w:lang w:eastAsia="zh-Hans"/>
              </w:rPr>
              <w:t>从而提高</w:t>
            </w:r>
            <w:r>
              <w:rPr>
                <w:rFonts w:hint="eastAsia" w:asciiTheme="minorEastAsia" w:hAnsiTheme="minorEastAsia" w:eastAsiaTheme="minorEastAsia" w:cstheme="minorEastAsia"/>
                <w:sz w:val="18"/>
                <w:szCs w:val="18"/>
                <w:lang w:eastAsia="zh-CN"/>
              </w:rPr>
              <w:t>训练者</w:t>
            </w:r>
            <w:r>
              <w:rPr>
                <w:rFonts w:hint="eastAsia" w:asciiTheme="minorEastAsia" w:hAnsiTheme="minorEastAsia" w:eastAsiaTheme="minorEastAsia" w:cstheme="minorEastAsia"/>
                <w:sz w:val="18"/>
                <w:szCs w:val="18"/>
                <w:lang w:eastAsia="zh-Hans"/>
              </w:rPr>
              <w:t>的训练兴趣和积极性</w:t>
            </w:r>
            <w:r>
              <w:rPr>
                <w:rFonts w:hint="eastAsia" w:asciiTheme="minorEastAsia" w:hAnsiTheme="minorEastAsia" w:eastAsiaTheme="minorEastAsia" w:cstheme="minorEastAsia"/>
                <w:sz w:val="18"/>
                <w:szCs w:val="18"/>
                <w:lang w:eastAsia="zh-CN"/>
              </w:rPr>
              <w:t>。</w:t>
            </w:r>
          </w:p>
          <w:p w14:paraId="0EB203CE">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软件参数：</w:t>
            </w:r>
          </w:p>
          <w:p w14:paraId="5E48B453">
            <w:pPr>
              <w:widowControl w:val="0"/>
              <w:kinsoku/>
              <w:autoSpaceDE/>
              <w:autoSpaceDN/>
              <w:adjustRightInd/>
              <w:snapToGrid/>
              <w:spacing w:line="200" w:lineRule="atLeast"/>
              <w:textAlignment w:val="auto"/>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1.数据管理：包括姓名、年龄、完成训练情况、训练时长、次数等信息；个人信息：可对训练人员档案进行添加、删除、编辑等操作，亦可实时在线查询和提取相关数据；报告管理，可对训练人员的评估训练报告进行查询、分析和统计。</w:t>
            </w:r>
          </w:p>
          <w:p w14:paraId="263AC0BA">
            <w:pPr>
              <w:widowControl w:val="0"/>
              <w:kinsoku/>
              <w:autoSpaceDE/>
              <w:autoSpaceDN/>
              <w:adjustRightInd/>
              <w:snapToGrid/>
              <w:spacing w:line="200" w:lineRule="atLeast"/>
              <w:textAlignment w:val="auto"/>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color w:val="auto"/>
                <w:kern w:val="2"/>
                <w:sz w:val="18"/>
                <w:szCs w:val="18"/>
                <w:lang w:eastAsia="zh-CN"/>
              </w:rPr>
              <w:t>▲</w:t>
            </w:r>
            <w:r>
              <w:rPr>
                <w:rFonts w:hint="eastAsia" w:asciiTheme="minorEastAsia" w:hAnsiTheme="minorEastAsia" w:eastAsiaTheme="minorEastAsia" w:cstheme="minorEastAsia"/>
                <w:bCs/>
                <w:color w:val="auto"/>
                <w:sz w:val="18"/>
                <w:szCs w:val="18"/>
                <w:lang w:eastAsia="zh-CN"/>
              </w:rPr>
              <w:t>2、训练过程中，可实时显示心率动条、当前心率、平均心率、血氧饱和度、呼吸频率、训练时长、跑台坡度、跑台速度、训练里程、热量消耗卡路里值等参数。</w:t>
            </w:r>
          </w:p>
          <w:p w14:paraId="37005A9D">
            <w:pPr>
              <w:widowControl w:val="0"/>
              <w:kinsoku/>
              <w:autoSpaceDE/>
              <w:autoSpaceDN/>
              <w:adjustRightInd/>
              <w:snapToGrid/>
              <w:spacing w:line="200" w:lineRule="atLeast"/>
              <w:textAlignment w:val="auto"/>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color w:val="auto"/>
                <w:kern w:val="2"/>
                <w:sz w:val="18"/>
                <w:szCs w:val="18"/>
                <w:lang w:eastAsia="zh-CN"/>
              </w:rPr>
              <w:t>▲</w:t>
            </w:r>
            <w:r>
              <w:rPr>
                <w:rFonts w:hint="eastAsia" w:asciiTheme="minorEastAsia" w:hAnsiTheme="minorEastAsia" w:eastAsiaTheme="minorEastAsia" w:cstheme="minorEastAsia"/>
                <w:bCs/>
                <w:color w:val="auto"/>
                <w:sz w:val="18"/>
                <w:szCs w:val="18"/>
                <w:lang w:eastAsia="zh-CN"/>
              </w:rPr>
              <w:t>3、可随时查看患者历史训练记录，至少包括：静息心率、靶心率、静息血氧、静息血压、最大心率、平均血氧饱和度、平均心率、热量消耗卡路里值等数据。</w:t>
            </w:r>
          </w:p>
          <w:p w14:paraId="76216440">
            <w:pP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kern w:val="2"/>
                <w:sz w:val="18"/>
                <w:szCs w:val="18"/>
                <w:lang w:eastAsia="zh-CN"/>
              </w:rPr>
              <w:t>▲</w:t>
            </w:r>
            <w:r>
              <w:rPr>
                <w:rFonts w:hint="eastAsia" w:asciiTheme="minorEastAsia" w:hAnsiTheme="minorEastAsia" w:eastAsiaTheme="minorEastAsia" w:cstheme="minorEastAsia"/>
                <w:bCs/>
                <w:color w:val="auto"/>
                <w:sz w:val="18"/>
                <w:szCs w:val="18"/>
                <w:lang w:eastAsia="zh-CN"/>
              </w:rPr>
              <w:t>4、训练结束后生成的数据分析，可显示训练过程中速度、坡度、心率、血氧数据的变化曲线，方便治疗师调整训练计划。</w:t>
            </w:r>
          </w:p>
        </w:tc>
        <w:tc>
          <w:tcPr>
            <w:tcW w:w="487" w:type="dxa"/>
            <w:tcBorders>
              <w:top w:val="single" w:color="000000" w:sz="4" w:space="0"/>
              <w:left w:val="single" w:color="000000" w:sz="4" w:space="0"/>
              <w:bottom w:val="single" w:color="000000" w:sz="4" w:space="0"/>
              <w:right w:val="single" w:color="000000" w:sz="4" w:space="0"/>
            </w:tcBorders>
            <w:vAlign w:val="center"/>
          </w:tcPr>
          <w:p w14:paraId="7A0FDF50">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4DF6E7D6">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1428EC9D">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0109FDC8">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04DD1921">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4510F020">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25</w:t>
            </w:r>
          </w:p>
        </w:tc>
        <w:tc>
          <w:tcPr>
            <w:tcW w:w="1062" w:type="dxa"/>
            <w:tcBorders>
              <w:top w:val="single" w:color="000000" w:sz="4" w:space="0"/>
              <w:left w:val="single" w:color="000000" w:sz="4" w:space="0"/>
              <w:bottom w:val="single" w:color="000000" w:sz="4" w:space="0"/>
              <w:right w:val="single" w:color="000000" w:sz="4" w:space="0"/>
            </w:tcBorders>
            <w:vAlign w:val="center"/>
          </w:tcPr>
          <w:p w14:paraId="35D8D35E">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数字化智慧OT评估与训练系统</w:t>
            </w:r>
          </w:p>
        </w:tc>
        <w:tc>
          <w:tcPr>
            <w:tcW w:w="5261" w:type="dxa"/>
            <w:tcBorders>
              <w:top w:val="single" w:color="000000" w:sz="4" w:space="0"/>
              <w:left w:val="single" w:color="000000" w:sz="4" w:space="0"/>
              <w:bottom w:val="single" w:color="000000" w:sz="4" w:space="0"/>
              <w:right w:val="single" w:color="000000" w:sz="4" w:space="0"/>
            </w:tcBorders>
            <w:vAlign w:val="center"/>
          </w:tcPr>
          <w:p w14:paraId="5A318B86">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一、须具备功能</w:t>
            </w:r>
          </w:p>
          <w:p w14:paraId="39C26D5F">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1.评估：具有≥</w:t>
            </w:r>
            <w:r>
              <w:rPr>
                <w:rFonts w:asciiTheme="minorEastAsia" w:hAnsiTheme="minorEastAsia" w:eastAsiaTheme="minorEastAsia" w:cstheme="minorEastAsia"/>
                <w:bCs/>
                <w:color w:val="auto"/>
                <w:sz w:val="18"/>
                <w:szCs w:val="18"/>
                <w:lang w:eastAsia="zh-CN"/>
              </w:rPr>
              <w:t>54</w:t>
            </w:r>
            <w:r>
              <w:rPr>
                <w:rFonts w:hint="eastAsia" w:asciiTheme="minorEastAsia" w:hAnsiTheme="minorEastAsia" w:eastAsiaTheme="minorEastAsia" w:cstheme="minorEastAsia"/>
                <w:bCs/>
                <w:color w:val="auto"/>
                <w:sz w:val="18"/>
                <w:szCs w:val="18"/>
                <w:lang w:eastAsia="zh-CN"/>
              </w:rPr>
              <w:t>种国际通用评估量表，至少包含：</w:t>
            </w:r>
            <w:r>
              <w:rPr>
                <w:rFonts w:asciiTheme="minorEastAsia" w:hAnsiTheme="minorEastAsia" w:eastAsiaTheme="minorEastAsia" w:cstheme="minorEastAsia"/>
                <w:bCs/>
                <w:color w:val="auto"/>
                <w:sz w:val="18"/>
                <w:szCs w:val="18"/>
                <w:lang w:eastAsia="zh-CN"/>
              </w:rPr>
              <w:t>MMSE</w:t>
            </w:r>
            <w:r>
              <w:rPr>
                <w:rFonts w:hint="eastAsia" w:asciiTheme="minorEastAsia" w:hAnsiTheme="minorEastAsia" w:eastAsiaTheme="minorEastAsia" w:cstheme="minorEastAsia"/>
                <w:bCs/>
                <w:color w:val="auto"/>
                <w:sz w:val="18"/>
                <w:szCs w:val="18"/>
                <w:lang w:eastAsia="zh-CN"/>
              </w:rPr>
              <w:t>简易精神状态检查表、日常生活活动量表、</w:t>
            </w:r>
            <w:r>
              <w:rPr>
                <w:rFonts w:asciiTheme="minorEastAsia" w:hAnsiTheme="minorEastAsia" w:eastAsiaTheme="minorEastAsia" w:cstheme="minorEastAsia"/>
                <w:bCs/>
                <w:color w:val="auto"/>
                <w:sz w:val="18"/>
                <w:szCs w:val="18"/>
                <w:lang w:eastAsia="zh-CN"/>
              </w:rPr>
              <w:t>Holdden</w:t>
            </w:r>
            <w:r>
              <w:rPr>
                <w:rFonts w:hint="eastAsia" w:asciiTheme="minorEastAsia" w:hAnsiTheme="minorEastAsia" w:eastAsiaTheme="minorEastAsia" w:cstheme="minorEastAsia"/>
                <w:bCs/>
                <w:color w:val="auto"/>
                <w:sz w:val="18"/>
                <w:szCs w:val="18"/>
                <w:lang w:eastAsia="zh-CN"/>
              </w:rPr>
              <w:t>步行功能分级、抑郁自评量表等。</w:t>
            </w:r>
          </w:p>
          <w:p w14:paraId="72EA993E">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2.训练：具有≥</w:t>
            </w:r>
            <w:r>
              <w:rPr>
                <w:rFonts w:asciiTheme="minorEastAsia" w:hAnsiTheme="minorEastAsia" w:eastAsiaTheme="minorEastAsia" w:cstheme="minorEastAsia"/>
                <w:bCs/>
                <w:color w:val="auto"/>
                <w:sz w:val="18"/>
                <w:szCs w:val="18"/>
                <w:lang w:eastAsia="zh-CN"/>
              </w:rPr>
              <w:t>32</w:t>
            </w:r>
            <w:r>
              <w:rPr>
                <w:rFonts w:hint="eastAsia" w:asciiTheme="minorEastAsia" w:hAnsiTheme="minorEastAsia" w:eastAsiaTheme="minorEastAsia" w:cstheme="minorEastAsia"/>
                <w:bCs/>
                <w:color w:val="auto"/>
                <w:sz w:val="18"/>
                <w:szCs w:val="18"/>
                <w:lang w:eastAsia="zh-CN"/>
              </w:rPr>
              <w:t>种训练游戏，至少包含：认知训练、手眼协调训练、益智游戏训练三大类，至少可进行单侧忽略、数字认知、分类拾取、反应协调等训练。</w:t>
            </w:r>
          </w:p>
          <w:p w14:paraId="2D05E785">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color w:val="auto"/>
                <w:kern w:val="2"/>
                <w:sz w:val="18"/>
                <w:szCs w:val="18"/>
                <w:lang w:eastAsia="zh-CN"/>
              </w:rPr>
              <w:t>▲</w:t>
            </w:r>
            <w:r>
              <w:rPr>
                <w:rFonts w:hint="eastAsia" w:asciiTheme="minorEastAsia" w:hAnsiTheme="minorEastAsia" w:eastAsiaTheme="minorEastAsia" w:cstheme="minorEastAsia"/>
                <w:bCs/>
                <w:color w:val="auto"/>
                <w:sz w:val="18"/>
                <w:szCs w:val="18"/>
                <w:lang w:eastAsia="zh-CN"/>
              </w:rPr>
              <w:t>3. 训练游戏可设置训练难度、训练时间，训练难度具有≥</w:t>
            </w:r>
            <w:r>
              <w:rPr>
                <w:rFonts w:asciiTheme="minorEastAsia" w:hAnsiTheme="minorEastAsia" w:eastAsiaTheme="minorEastAsia" w:cstheme="minorEastAsia"/>
                <w:bCs/>
                <w:color w:val="auto"/>
                <w:sz w:val="18"/>
                <w:szCs w:val="18"/>
                <w:lang w:eastAsia="zh-CN"/>
              </w:rPr>
              <w:t>3</w:t>
            </w:r>
            <w:r>
              <w:rPr>
                <w:rFonts w:hint="eastAsia" w:asciiTheme="minorEastAsia" w:hAnsiTheme="minorEastAsia" w:eastAsiaTheme="minorEastAsia" w:cstheme="minorEastAsia"/>
                <w:bCs/>
                <w:color w:val="auto"/>
                <w:sz w:val="18"/>
                <w:szCs w:val="18"/>
                <w:lang w:eastAsia="zh-CN"/>
              </w:rPr>
              <w:t>项可选，训练时间具有≥</w:t>
            </w:r>
            <w:r>
              <w:rPr>
                <w:rFonts w:asciiTheme="minorEastAsia" w:hAnsiTheme="minorEastAsia" w:eastAsiaTheme="minorEastAsia" w:cstheme="minorEastAsia"/>
                <w:bCs/>
                <w:color w:val="auto"/>
                <w:sz w:val="18"/>
                <w:szCs w:val="18"/>
                <w:lang w:eastAsia="zh-CN"/>
              </w:rPr>
              <w:t>5</w:t>
            </w:r>
            <w:r>
              <w:rPr>
                <w:rFonts w:hint="eastAsia" w:asciiTheme="minorEastAsia" w:hAnsiTheme="minorEastAsia" w:eastAsiaTheme="minorEastAsia" w:cstheme="minorEastAsia"/>
                <w:bCs/>
                <w:color w:val="auto"/>
                <w:sz w:val="18"/>
                <w:szCs w:val="18"/>
                <w:lang w:eastAsia="zh-CN"/>
              </w:rPr>
              <w:t>项可选。</w:t>
            </w:r>
          </w:p>
          <w:p w14:paraId="568FA6DE">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4.多点触控的训练交互技术，实现互动游戏，增进趣味。</w:t>
            </w:r>
          </w:p>
          <w:p w14:paraId="60016C69">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5. 系统高度具有处方保存功能，可自定义并存储≥</w:t>
            </w:r>
            <w:r>
              <w:rPr>
                <w:rFonts w:asciiTheme="minorEastAsia" w:hAnsiTheme="minorEastAsia" w:eastAsiaTheme="minorEastAsia" w:cstheme="minorEastAsia"/>
                <w:bCs/>
                <w:color w:val="auto"/>
                <w:sz w:val="18"/>
                <w:szCs w:val="18"/>
                <w:lang w:eastAsia="zh-CN"/>
              </w:rPr>
              <w:t>2</w:t>
            </w:r>
            <w:r>
              <w:rPr>
                <w:rFonts w:hint="eastAsia" w:asciiTheme="minorEastAsia" w:hAnsiTheme="minorEastAsia" w:eastAsiaTheme="minorEastAsia" w:cstheme="minorEastAsia"/>
                <w:bCs/>
                <w:color w:val="auto"/>
                <w:sz w:val="18"/>
                <w:szCs w:val="18"/>
                <w:lang w:eastAsia="zh-CN"/>
              </w:rPr>
              <w:t>个处方，按下处方按键可自动调节处方设定高度。</w:t>
            </w:r>
          </w:p>
          <w:p w14:paraId="31A8E936">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6.安全登录模式：提供ID登录模式、用户管理模式，加固用户信息的安全性、便利性。</w:t>
            </w:r>
          </w:p>
          <w:p w14:paraId="38079A21">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color w:val="auto"/>
                <w:kern w:val="2"/>
                <w:sz w:val="18"/>
                <w:szCs w:val="18"/>
                <w:lang w:eastAsia="zh-CN"/>
              </w:rPr>
              <w:t>▲</w:t>
            </w:r>
            <w:r>
              <w:rPr>
                <w:rFonts w:hint="eastAsia" w:asciiTheme="minorEastAsia" w:hAnsiTheme="minorEastAsia" w:eastAsiaTheme="minorEastAsia" w:cstheme="minorEastAsia"/>
                <w:bCs/>
                <w:color w:val="auto"/>
                <w:sz w:val="18"/>
                <w:szCs w:val="18"/>
                <w:lang w:eastAsia="zh-CN"/>
              </w:rPr>
              <w:t>7.</w:t>
            </w:r>
            <w:r>
              <w:rPr>
                <w:rFonts w:hint="eastAsia"/>
                <w:sz w:val="18"/>
                <w:szCs w:val="18"/>
                <w:lang w:eastAsia="zh-CN"/>
              </w:rPr>
              <w:t xml:space="preserve"> </w:t>
            </w:r>
            <w:r>
              <w:rPr>
                <w:rFonts w:hint="eastAsia" w:asciiTheme="minorEastAsia" w:hAnsiTheme="minorEastAsia" w:eastAsiaTheme="minorEastAsia" w:cstheme="minorEastAsia"/>
                <w:bCs/>
                <w:color w:val="auto"/>
                <w:sz w:val="18"/>
                <w:szCs w:val="18"/>
                <w:lang w:eastAsia="zh-CN"/>
              </w:rPr>
              <w:t>系统具有用户数据库管理功能，可进行新建、修改、删除等操作，评估及训练报告可保存、导出。</w:t>
            </w:r>
          </w:p>
          <w:p w14:paraId="31F8704D">
            <w:pPr>
              <w:rPr>
                <w:rFonts w:hint="eastAsia" w:asciiTheme="minorEastAsia" w:hAnsiTheme="minorEastAsia" w:eastAsiaTheme="minorEastAsia" w:cstheme="minorEastAsia"/>
                <w:bCs/>
                <w:color w:val="auto"/>
                <w:sz w:val="18"/>
                <w:szCs w:val="18"/>
                <w:lang w:eastAsia="zh-CN"/>
              </w:rPr>
            </w:pPr>
            <w:r>
              <w:rPr>
                <w:rFonts w:hint="eastAsia" w:asciiTheme="minorEastAsia" w:hAnsiTheme="minorEastAsia" w:eastAsiaTheme="minorEastAsia" w:cstheme="minorEastAsia"/>
                <w:bCs/>
                <w:color w:val="auto"/>
                <w:sz w:val="18"/>
                <w:szCs w:val="18"/>
                <w:lang w:eastAsia="zh-CN"/>
              </w:rPr>
              <w:t>7.1 个人档案：记录并可详细查看患者的评估结果、训练结果报表，以可视化图表的形式，呈现更加直观，同时还存储错题记录，进一步加固训练效果。</w:t>
            </w:r>
          </w:p>
          <w:p w14:paraId="22F8F9BD">
            <w:pP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bCs/>
                <w:color w:val="auto"/>
                <w:sz w:val="18"/>
                <w:szCs w:val="18"/>
                <w:lang w:eastAsia="zh-CN"/>
              </w:rPr>
              <w:t>7.2用户管理：</w:t>
            </w:r>
            <w:r>
              <w:rPr>
                <w:rFonts w:hint="eastAsia" w:asciiTheme="minorEastAsia" w:hAnsiTheme="minorEastAsia" w:eastAsiaTheme="minorEastAsia" w:cstheme="minorEastAsia"/>
                <w:sz w:val="18"/>
                <w:szCs w:val="18"/>
                <w:lang w:eastAsia="zh-CN"/>
              </w:rPr>
              <w:t>用户管理能管理多种角色的信息，可新增、删除、修改角色信息，设定不同权限，多重保护各个用户的个人资料。</w:t>
            </w:r>
          </w:p>
        </w:tc>
        <w:tc>
          <w:tcPr>
            <w:tcW w:w="487" w:type="dxa"/>
            <w:tcBorders>
              <w:top w:val="single" w:color="000000" w:sz="4" w:space="0"/>
              <w:left w:val="single" w:color="000000" w:sz="4" w:space="0"/>
              <w:bottom w:val="single" w:color="000000" w:sz="4" w:space="0"/>
              <w:right w:val="single" w:color="000000" w:sz="4" w:space="0"/>
            </w:tcBorders>
            <w:vAlign w:val="center"/>
          </w:tcPr>
          <w:p w14:paraId="4491913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台</w:t>
            </w:r>
          </w:p>
        </w:tc>
        <w:tc>
          <w:tcPr>
            <w:tcW w:w="605" w:type="dxa"/>
            <w:tcBorders>
              <w:top w:val="single" w:color="000000" w:sz="4" w:space="0"/>
              <w:left w:val="single" w:color="000000" w:sz="4" w:space="0"/>
              <w:bottom w:val="single" w:color="000000" w:sz="4" w:space="0"/>
              <w:right w:val="single" w:color="000000" w:sz="4" w:space="0"/>
            </w:tcBorders>
            <w:vAlign w:val="center"/>
          </w:tcPr>
          <w:p w14:paraId="1F7DB93D">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3538181A">
            <w:pPr>
              <w:jc w:val="center"/>
              <w:textAlignment w:val="bottom"/>
              <w:rPr>
                <w:rFonts w:hint="eastAsia" w:asciiTheme="minorEastAsia" w:hAnsiTheme="minorEastAsia" w:eastAsiaTheme="minorEastAsia" w:cstheme="minorEastAsia"/>
                <w:color w:val="auto"/>
                <w:kern w:val="2"/>
                <w:sz w:val="18"/>
                <w:szCs w:val="18"/>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4401671A">
            <w:pPr>
              <w:jc w:val="center"/>
              <w:textAlignment w:val="center"/>
              <w:rPr>
                <w:rFonts w:hint="eastAsia" w:asciiTheme="minorEastAsia" w:hAnsiTheme="minorEastAsia" w:eastAsiaTheme="minorEastAsia" w:cstheme="minorEastAsia"/>
                <w:color w:val="auto"/>
                <w:sz w:val="18"/>
                <w:szCs w:val="18"/>
                <w:shd w:val="clear" w:color="auto" w:fill="FDFDFE"/>
              </w:rPr>
            </w:pPr>
          </w:p>
        </w:tc>
      </w:tr>
      <w:tr w14:paraId="6DC54AFC">
        <w:trPr>
          <w:trHeight w:val="928" w:hRule="atLeast"/>
          <w:jc w:val="center"/>
        </w:trPr>
        <w:tc>
          <w:tcPr>
            <w:tcW w:w="459" w:type="dxa"/>
            <w:tcBorders>
              <w:top w:val="single" w:color="000000" w:sz="4" w:space="0"/>
              <w:left w:val="single" w:color="000000" w:sz="4" w:space="0"/>
              <w:bottom w:val="single" w:color="000000" w:sz="4" w:space="0"/>
              <w:right w:val="single" w:color="000000" w:sz="4" w:space="0"/>
            </w:tcBorders>
            <w:vAlign w:val="center"/>
          </w:tcPr>
          <w:p w14:paraId="3119C1CF">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26</w:t>
            </w:r>
          </w:p>
        </w:tc>
        <w:tc>
          <w:tcPr>
            <w:tcW w:w="1062" w:type="dxa"/>
            <w:tcBorders>
              <w:top w:val="single" w:color="000000" w:sz="4" w:space="0"/>
              <w:left w:val="single" w:color="000000" w:sz="4" w:space="0"/>
              <w:bottom w:val="single" w:color="000000" w:sz="4" w:space="0"/>
              <w:right w:val="single" w:color="000000" w:sz="4" w:space="0"/>
            </w:tcBorders>
            <w:vAlign w:val="center"/>
          </w:tcPr>
          <w:p w14:paraId="442CEC3A">
            <w:pPr>
              <w:textAlignment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语言认知训练系统</w:t>
            </w:r>
          </w:p>
        </w:tc>
        <w:tc>
          <w:tcPr>
            <w:tcW w:w="5261" w:type="dxa"/>
            <w:tcBorders>
              <w:top w:val="single" w:color="000000" w:sz="4" w:space="0"/>
              <w:left w:val="single" w:color="000000" w:sz="4" w:space="0"/>
              <w:bottom w:val="single" w:color="000000" w:sz="4" w:space="0"/>
              <w:right w:val="single" w:color="000000" w:sz="4" w:space="0"/>
            </w:tcBorders>
            <w:vAlign w:val="center"/>
          </w:tcPr>
          <w:p w14:paraId="0A6F5899">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一、须具备功能</w:t>
            </w:r>
          </w:p>
          <w:p w14:paraId="6CA68BCB">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1）对多种汉语语言障碍进行诊断和康复训练；</w:t>
            </w:r>
          </w:p>
          <w:p w14:paraId="4C4DDD03">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2）有筛选多种语言障碍的智能判断题。</w:t>
            </w:r>
          </w:p>
          <w:p w14:paraId="62249614">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3）实行对各种语言参数的模糊识别计算；</w:t>
            </w:r>
          </w:p>
          <w:p w14:paraId="309E5CE0">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4）对应于多种语言障碍的个体化康复处方；</w:t>
            </w:r>
          </w:p>
          <w:p w14:paraId="465DCE86">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5）智能测量患者语速，评估被试者的语言流利程度；</w:t>
            </w:r>
          </w:p>
          <w:p w14:paraId="17C8B9A8">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6）实现治疗师自行设计，录制方言语音等有互动功能的康复平台。</w:t>
            </w:r>
          </w:p>
          <w:p w14:paraId="0A8726BE">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二、具体用途</w:t>
            </w:r>
          </w:p>
          <w:p w14:paraId="7DE61026">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供医疗机构用于语言障碍的诊断及康复指导。</w:t>
            </w:r>
          </w:p>
          <w:p w14:paraId="7E068CCB">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1.计算机语言功能评估与训练系统应具有系统简介功能、资料管理功能、评估筛查功能、康复训练功能、康复训练建议等部分组成。</w:t>
            </w:r>
          </w:p>
          <w:p w14:paraId="5C5445D9">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▲2、软件架构</w:t>
            </w:r>
          </w:p>
          <w:p w14:paraId="28088AA6">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2.1系统简介功能：详尽解释整个系统的按键功能和操作说明。</w:t>
            </w:r>
          </w:p>
          <w:p w14:paraId="6ABBBC99">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2.2资料管理功能：具有登记，查询，修改患者基本情况信息、病历资料等功能。</w:t>
            </w:r>
          </w:p>
          <w:p w14:paraId="3F3F1F8F">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2.3评估筛查功能：包括了听检查、视检查、语音检查和口语表达检查四部分。</w:t>
            </w:r>
          </w:p>
          <w:p w14:paraId="73AA92F4">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2.3.1听检查：包括图匹配、指图、指数字、指字、是否判断检查。</w:t>
            </w:r>
          </w:p>
          <w:p w14:paraId="71D48AF5">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2.3.2视检查：包括视图匹配、视执行检查。</w:t>
            </w:r>
          </w:p>
          <w:p w14:paraId="01E3BDA3">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2.3.3语音检查：包括清浊音检查。</w:t>
            </w:r>
          </w:p>
          <w:p w14:paraId="18EEC798">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2.3.4口语表达检查：包括跟读、记忆、看图讲名、看朗读、自己讲检查。</w:t>
            </w:r>
          </w:p>
          <w:p w14:paraId="1B6BE099">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2.4康复训练功能：包括评估结果、康复内容、康复建议三部分。</w:t>
            </w:r>
          </w:p>
          <w:p w14:paraId="149417EA">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2.4.1评估结果：查看当前患者当次评估测试结果。</w:t>
            </w:r>
          </w:p>
          <w:p w14:paraId="106626AE">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2.4.2康复内容：包括听训练、视训练、语音训练、发音器官训练、口语表达训练和学老师平台。</w:t>
            </w:r>
          </w:p>
          <w:p w14:paraId="39E69D4E">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a）听训练：根据语音提示，通过触摸屏幕或鼠标选择正确的图形、文字或答案。</w:t>
            </w:r>
          </w:p>
          <w:p w14:paraId="5F2D86BC">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b）视训练：根据屏幕文字提示，通过触摸屏幕或鼠标选择正确的图形、文字或答案。</w:t>
            </w:r>
          </w:p>
          <w:p w14:paraId="7096CC7C">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c）语音训练：根据屏幕文字或语音提示，对话筒进行发声，使屏幕中出现相对应的事件。</w:t>
            </w:r>
          </w:p>
          <w:p w14:paraId="642FAA5B">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d）发音训练：根据屏幕文字或语言提示，完成相应的口部训练动作。</w:t>
            </w:r>
          </w:p>
          <w:p w14:paraId="13A741E6">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e）口语表达训练：根据屏幕文字、图形或语音提示，完成复述、阅读、命名、记忆和自发语言训练。</w:t>
            </w:r>
          </w:p>
          <w:p w14:paraId="1297CA0E">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f）学老师平台：可设计复述、命名、判断、理解、阅读、造句、选择、匹配、视频等，不少于9种训练题型。</w:t>
            </w:r>
          </w:p>
          <w:p w14:paraId="642F4916">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2.4.3康复建议：针对失语、智能障碍、构音障碍三大类语言障碍疾病提供康复训练建议，可选择相应的康复建议进行康复训练、</w:t>
            </w:r>
          </w:p>
          <w:p w14:paraId="0513AE35">
            <w:pP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2.5用户访问控制：修改登录密码和患者病历资料需提供保密密码</w:t>
            </w:r>
          </w:p>
        </w:tc>
        <w:tc>
          <w:tcPr>
            <w:tcW w:w="487" w:type="dxa"/>
            <w:tcBorders>
              <w:top w:val="single" w:color="000000" w:sz="4" w:space="0"/>
              <w:left w:val="single" w:color="000000" w:sz="4" w:space="0"/>
              <w:bottom w:val="single" w:color="000000" w:sz="4" w:space="0"/>
              <w:right w:val="single" w:color="000000" w:sz="4" w:space="0"/>
            </w:tcBorders>
            <w:vAlign w:val="center"/>
          </w:tcPr>
          <w:p w14:paraId="5F0ED93B">
            <w:pPr>
              <w:jc w:val="center"/>
              <w:textAlignment w:val="center"/>
              <w:rPr>
                <w:rFonts w:hint="eastAsia" w:asciiTheme="minorEastAsia" w:hAnsiTheme="minorEastAsia" w:eastAsiaTheme="minorEastAsia" w:cstheme="minorEastAsia"/>
                <w:color w:val="auto"/>
                <w:sz w:val="18"/>
                <w:szCs w:val="18"/>
                <w:shd w:val="clear" w:color="auto" w:fill="FDFDFE"/>
                <w:lang w:eastAsia="zh-CN"/>
              </w:rPr>
            </w:pPr>
            <w:r>
              <w:rPr>
                <w:rFonts w:hint="eastAsia" w:asciiTheme="minorEastAsia" w:hAnsiTheme="minorEastAsia" w:eastAsiaTheme="minorEastAsia" w:cstheme="minorEastAsia"/>
                <w:color w:val="auto"/>
                <w:sz w:val="18"/>
                <w:szCs w:val="18"/>
                <w:shd w:val="clear" w:color="auto" w:fill="FDFDFE"/>
                <w:lang w:eastAsia="zh-CN"/>
              </w:rPr>
              <w:t>套</w:t>
            </w:r>
          </w:p>
        </w:tc>
        <w:tc>
          <w:tcPr>
            <w:tcW w:w="605" w:type="dxa"/>
            <w:tcBorders>
              <w:top w:val="single" w:color="000000" w:sz="4" w:space="0"/>
              <w:left w:val="single" w:color="000000" w:sz="4" w:space="0"/>
              <w:bottom w:val="single" w:color="000000" w:sz="4" w:space="0"/>
              <w:right w:val="single" w:color="000000" w:sz="4" w:space="0"/>
            </w:tcBorders>
            <w:vAlign w:val="center"/>
          </w:tcPr>
          <w:p w14:paraId="57B08C31">
            <w:pPr>
              <w:jc w:val="center"/>
              <w:textAlignment w:val="center"/>
              <w:rPr>
                <w:rFonts w:hint="eastAsia" w:asciiTheme="minorEastAsia" w:hAnsiTheme="minorEastAsia" w:eastAsiaTheme="minorEastAsia" w:cstheme="minorEastAsia"/>
                <w:color w:val="auto"/>
                <w:kern w:val="2"/>
                <w:sz w:val="18"/>
                <w:szCs w:val="18"/>
                <w:lang w:eastAsia="zh-CN"/>
              </w:rPr>
            </w:pPr>
            <w:r>
              <w:rPr>
                <w:rFonts w:hint="eastAsia" w:asciiTheme="minorEastAsia" w:hAnsiTheme="minorEastAsia" w:eastAsiaTheme="minorEastAsia" w:cstheme="minorEastAsia"/>
                <w:color w:val="auto"/>
                <w:kern w:val="2"/>
                <w:sz w:val="18"/>
                <w:szCs w:val="18"/>
                <w:lang w:eastAsia="zh-CN"/>
              </w:rPr>
              <w:t>1</w:t>
            </w:r>
          </w:p>
        </w:tc>
        <w:tc>
          <w:tcPr>
            <w:tcW w:w="876" w:type="dxa"/>
            <w:tcBorders>
              <w:top w:val="single" w:color="000000" w:sz="4" w:space="0"/>
              <w:left w:val="single" w:color="000000" w:sz="4" w:space="0"/>
              <w:bottom w:val="single" w:color="000000" w:sz="4" w:space="0"/>
              <w:right w:val="single" w:color="000000" w:sz="4" w:space="0"/>
            </w:tcBorders>
            <w:vAlign w:val="center"/>
          </w:tcPr>
          <w:p w14:paraId="2AFF12E3">
            <w:pPr>
              <w:jc w:val="center"/>
              <w:textAlignment w:val="bottom"/>
              <w:rPr>
                <w:rFonts w:hint="eastAsia" w:asciiTheme="minorEastAsia" w:hAnsiTheme="minorEastAsia" w:eastAsiaTheme="minorEastAsia" w:cstheme="minorEastAsia"/>
                <w:color w:val="auto"/>
                <w:sz w:val="18"/>
                <w:szCs w:val="18"/>
                <w:shd w:val="clear" w:color="auto" w:fill="FDFDFE"/>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16845533">
            <w:pPr>
              <w:jc w:val="center"/>
              <w:textAlignment w:val="center"/>
              <w:rPr>
                <w:rFonts w:hint="eastAsia" w:asciiTheme="minorEastAsia" w:hAnsiTheme="minorEastAsia" w:eastAsiaTheme="minorEastAsia" w:cstheme="minorEastAsia"/>
                <w:color w:val="auto"/>
                <w:sz w:val="18"/>
                <w:szCs w:val="18"/>
                <w:shd w:val="clear" w:color="auto" w:fill="FDFDFE"/>
              </w:rPr>
            </w:pPr>
          </w:p>
        </w:tc>
      </w:tr>
      <w:bookmarkEnd w:id="0"/>
    </w:tbl>
    <w:p w14:paraId="4CD060F9">
      <w:pPr>
        <w:pStyle w:val="2"/>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pacing w:val="2"/>
          <w:sz w:val="21"/>
          <w:szCs w:val="21"/>
        </w:rPr>
      </w:pPr>
    </w:p>
    <w:p w14:paraId="5363C15D">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供应商代表签字</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u w:val="single"/>
          <w:lang w:val="en-US" w:eastAsia="zh-CN"/>
        </w:rPr>
        <w:t xml:space="preserve">                        </w:t>
      </w:r>
      <w:r>
        <w:rPr>
          <w:rFonts w:hint="eastAsia" w:ascii="宋体" w:hAnsi="宋体" w:eastAsia="宋体" w:cs="宋体"/>
          <w:spacing w:val="2"/>
          <w:sz w:val="21"/>
          <w:szCs w:val="21"/>
          <w:lang w:val="en-US" w:eastAsia="zh-CN"/>
        </w:rPr>
        <w:t xml:space="preserve">                                                                         </w:t>
      </w:r>
    </w:p>
    <w:p w14:paraId="1CCF1A09">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pacing w:val="2"/>
          <w:sz w:val="21"/>
          <w:szCs w:val="21"/>
          <w:u w:val="single"/>
          <w:lang w:val="en-US" w:eastAsia="zh-CN"/>
        </w:rPr>
      </w:pPr>
      <w:r>
        <w:rPr>
          <w:rFonts w:hint="eastAsia" w:ascii="宋体" w:hAnsi="宋体" w:eastAsia="宋体" w:cs="宋体"/>
          <w:spacing w:val="2"/>
          <w:sz w:val="21"/>
          <w:szCs w:val="21"/>
          <w:lang w:val="en-US" w:eastAsia="zh-CN"/>
        </w:rPr>
        <w:t>供应商：</w:t>
      </w:r>
      <w:r>
        <w:rPr>
          <w:rFonts w:hint="eastAsia" w:ascii="宋体" w:hAnsi="宋体" w:eastAsia="宋体" w:cs="宋体"/>
          <w:spacing w:val="2"/>
          <w:sz w:val="21"/>
          <w:szCs w:val="21"/>
          <w:u w:val="single"/>
          <w:lang w:val="en-US" w:eastAsia="zh-CN"/>
        </w:rPr>
        <w:t xml:space="preserve">                                   （盖章）</w:t>
      </w:r>
    </w:p>
    <w:p w14:paraId="1E283D2F">
      <w:pPr>
        <w:pStyle w:val="2"/>
        <w:keepNext w:val="0"/>
        <w:keepLines w:val="0"/>
        <w:pageBreakBefore w:val="0"/>
        <w:widowControl/>
        <w:kinsoku w:val="0"/>
        <w:wordWrap/>
        <w:overflowPunct/>
        <w:topLinePunct w:val="0"/>
        <w:autoSpaceDE w:val="0"/>
        <w:autoSpaceDN w:val="0"/>
        <w:bidi w:val="0"/>
        <w:adjustRightInd w:val="0"/>
        <w:snapToGrid w:val="0"/>
        <w:spacing w:before="65" w:line="240" w:lineRule="auto"/>
        <w:ind w:firstLine="5778" w:firstLineChars="2700"/>
        <w:textAlignment w:val="baseline"/>
        <w:rPr>
          <w:rFonts w:hint="default" w:eastAsia="宋体"/>
          <w:u w:val="none" w:color="auto"/>
          <w:lang w:val="en-US" w:eastAsia="zh-CN"/>
        </w:rPr>
      </w:pPr>
      <w:r>
        <w:rPr>
          <w:rFonts w:hint="eastAsia" w:ascii="宋体" w:hAnsi="宋体" w:eastAsia="宋体" w:cs="宋体"/>
          <w:spacing w:val="2"/>
          <w:sz w:val="21"/>
          <w:szCs w:val="21"/>
          <w:u w:val="none"/>
          <w:lang w:val="en-US" w:eastAsia="zh-CN"/>
        </w:rPr>
        <w:t>日期：    年   月   日</w:t>
      </w:r>
    </w:p>
    <w:p w14:paraId="03A0F208">
      <w:pPr>
        <w:widowControl/>
        <w:jc w:val="left"/>
        <w:rPr>
          <w:rFonts w:hint="eastAsia" w:ascii="宋体" w:hAnsi="宋体" w:eastAsia="宋体" w:cs="宋体"/>
          <w:b w:val="0"/>
          <w:bCs w:val="0"/>
          <w:sz w:val="24"/>
          <w:szCs w:val="24"/>
        </w:rPr>
      </w:pPr>
    </w:p>
    <w:tbl>
      <w:tblPr>
        <w:tblStyle w:val="4"/>
        <w:tblW w:w="9180" w:type="dxa"/>
        <w:tblInd w:w="108" w:type="dxa"/>
        <w:tblLayout w:type="fixed"/>
        <w:tblCellMar>
          <w:top w:w="0" w:type="dxa"/>
          <w:left w:w="108" w:type="dxa"/>
          <w:bottom w:w="0" w:type="dxa"/>
          <w:right w:w="108" w:type="dxa"/>
        </w:tblCellMar>
      </w:tblPr>
      <w:tblGrid>
        <w:gridCol w:w="1724"/>
        <w:gridCol w:w="2305"/>
        <w:gridCol w:w="2811"/>
        <w:gridCol w:w="2340"/>
      </w:tblGrid>
      <w:tr w14:paraId="7C43ADA1">
        <w:trPr>
          <w:trHeight w:val="929" w:hRule="atLeast"/>
        </w:trPr>
        <w:tc>
          <w:tcPr>
            <w:tcW w:w="9180" w:type="dxa"/>
            <w:gridSpan w:val="4"/>
            <w:tcBorders>
              <w:top w:val="nil"/>
              <w:left w:val="nil"/>
              <w:bottom w:val="nil"/>
              <w:right w:val="nil"/>
            </w:tcBorders>
            <w:noWrap/>
            <w:vAlign w:val="center"/>
          </w:tcPr>
          <w:p w14:paraId="3F35AE0A">
            <w:pPr>
              <w:jc w:val="both"/>
              <w:rPr>
                <w:rFonts w:hint="eastAsia" w:ascii="宋体" w:hAnsi="宋体" w:eastAsia="宋体" w:cs="宋体"/>
                <w:b/>
                <w:bCs/>
                <w:sz w:val="32"/>
                <w:szCs w:val="32"/>
              </w:rPr>
            </w:pPr>
            <w:r>
              <w:rPr>
                <w:rFonts w:hint="eastAsia" w:ascii="宋体" w:hAnsi="宋体" w:eastAsia="宋体" w:cs="宋体"/>
                <w:b/>
                <w:bCs/>
                <w:sz w:val="24"/>
                <w:szCs w:val="24"/>
                <w:lang w:val="en-US" w:eastAsia="zh-CN"/>
              </w:rPr>
              <w:t xml:space="preserve">附件2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page"/>
            </w:r>
            <w:r>
              <w:rPr>
                <w:rFonts w:hint="eastAsia" w:ascii="宋体" w:hAnsi="宋体" w:eastAsia="宋体" w:cs="宋体"/>
                <w:b/>
                <w:bCs/>
                <w:sz w:val="24"/>
                <w:szCs w:val="24"/>
              </w:rPr>
              <w:t>广东茂名健康职业学院询价报名登记表</w:t>
            </w:r>
          </w:p>
        </w:tc>
      </w:tr>
      <w:tr w14:paraId="445D1240">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ign w:val="center"/>
          </w:tcPr>
          <w:p w14:paraId="30D9113D">
            <w:pPr>
              <w:jc w:val="both"/>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项目名称</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059F6081">
            <w:pPr>
              <w:jc w:val="center"/>
              <w:rPr>
                <w:rFonts w:hint="default" w:ascii="宋体" w:hAnsi="宋体" w:eastAsia="宋体" w:cs="宋体"/>
                <w:color w:val="auto"/>
                <w:szCs w:val="21"/>
                <w:lang w:val="en-US" w:eastAsia="zh-CN"/>
              </w:rPr>
            </w:pPr>
            <w:r>
              <w:rPr>
                <w:rFonts w:hint="eastAsia" w:ascii="宋体" w:hAnsi="宋体" w:eastAsia="宋体" w:cs="宋体"/>
                <w:bCs/>
                <w:color w:val="auto"/>
                <w:szCs w:val="21"/>
                <w:lang w:val="en-US" w:eastAsia="zh-CN"/>
              </w:rPr>
              <w:t>康复治疗专业产教融合实践中心</w:t>
            </w:r>
          </w:p>
        </w:tc>
      </w:tr>
      <w:tr w14:paraId="33C0B910">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ign w:val="center"/>
          </w:tcPr>
          <w:p w14:paraId="606DAD54">
            <w:pPr>
              <w:jc w:val="both"/>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项目编号</w:t>
            </w:r>
          </w:p>
        </w:tc>
        <w:tc>
          <w:tcPr>
            <w:tcW w:w="7456" w:type="dxa"/>
            <w:gridSpan w:val="3"/>
            <w:tcBorders>
              <w:top w:val="single" w:color="000000" w:sz="4" w:space="0"/>
              <w:left w:val="single" w:color="000000" w:sz="4" w:space="0"/>
              <w:bottom w:val="single" w:color="000000" w:sz="4" w:space="0"/>
              <w:right w:val="single" w:color="000000" w:sz="4" w:space="0"/>
            </w:tcBorders>
            <w:noWrap/>
            <w:vAlign w:val="center"/>
          </w:tcPr>
          <w:p w14:paraId="171DC4C1">
            <w:pPr>
              <w:jc w:val="center"/>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2FE19A5D">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3D7C1BD">
            <w:pPr>
              <w:numPr>
                <w:ilvl w:val="0"/>
                <w:numId w:val="1"/>
              </w:numPr>
              <w:jc w:val="both"/>
              <w:rPr>
                <w:rFonts w:hint="eastAsia" w:ascii="宋体" w:hAnsi="宋体" w:eastAsia="宋体" w:cs="宋体"/>
                <w:bCs/>
                <w:color w:val="auto"/>
                <w:szCs w:val="21"/>
              </w:rPr>
            </w:pPr>
            <w:r>
              <w:rPr>
                <w:rFonts w:hint="eastAsia" w:ascii="宋体" w:hAnsi="宋体" w:eastAsia="宋体" w:cs="宋体"/>
                <w:bCs/>
                <w:color w:val="auto"/>
                <w:szCs w:val="21"/>
              </w:rPr>
              <w:t>供应商名称</w:t>
            </w:r>
          </w:p>
          <w:p w14:paraId="16D491EB">
            <w:pPr>
              <w:numPr>
                <w:ilvl w:val="0"/>
                <w:numId w:val="0"/>
              </w:numPr>
              <w:jc w:val="both"/>
              <w:rPr>
                <w:rFonts w:hint="eastAsia" w:ascii="宋体" w:hAnsi="宋体" w:eastAsia="宋体" w:cs="宋体"/>
                <w:b/>
                <w:bCs/>
                <w:color w:val="auto"/>
                <w:szCs w:val="21"/>
              </w:rPr>
            </w:pPr>
            <w:r>
              <w:rPr>
                <w:rFonts w:hint="eastAsia" w:ascii="宋体" w:hAnsi="宋体" w:eastAsia="宋体" w:cs="宋体"/>
                <w:b/>
                <w:bCs/>
                <w:color w:val="auto"/>
                <w:szCs w:val="21"/>
              </w:rPr>
              <w:t>（盖章）</w:t>
            </w:r>
          </w:p>
        </w:tc>
        <w:tc>
          <w:tcPr>
            <w:tcW w:w="7456" w:type="dxa"/>
            <w:gridSpan w:val="3"/>
            <w:tcBorders>
              <w:top w:val="single" w:color="000000" w:sz="4" w:space="0"/>
              <w:left w:val="single" w:color="000000" w:sz="4" w:space="0"/>
              <w:bottom w:val="single" w:color="000000" w:sz="4" w:space="0"/>
              <w:right w:val="single" w:color="000000" w:sz="4" w:space="0"/>
            </w:tcBorders>
            <w:noWrap/>
            <w:vAlign w:val="center"/>
          </w:tcPr>
          <w:p w14:paraId="07A000E5">
            <w:pPr>
              <w:jc w:val="center"/>
              <w:rPr>
                <w:rFonts w:hint="eastAsia" w:ascii="宋体" w:hAnsi="宋体" w:eastAsia="宋体" w:cs="宋体"/>
                <w:color w:val="auto"/>
                <w:szCs w:val="21"/>
              </w:rPr>
            </w:pPr>
          </w:p>
        </w:tc>
      </w:tr>
      <w:tr w14:paraId="185DF61B">
        <w:trPr>
          <w:trHeight w:val="539"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34C17B4F">
            <w:pPr>
              <w:jc w:val="left"/>
              <w:rPr>
                <w:rFonts w:hint="eastAsia" w:ascii="宋体" w:hAnsi="宋体" w:eastAsia="宋体" w:cs="宋体"/>
                <w:bCs/>
                <w:color w:val="auto"/>
                <w:szCs w:val="21"/>
              </w:rPr>
            </w:pPr>
            <w:r>
              <w:rPr>
                <w:rFonts w:hint="eastAsia" w:ascii="宋体" w:hAnsi="宋体" w:eastAsia="宋体" w:cs="宋体"/>
                <w:bCs/>
                <w:color w:val="auto"/>
                <w:szCs w:val="21"/>
              </w:rPr>
              <w:t>4</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供应商地址</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536F59A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r>
      <w:tr w14:paraId="0CFFDB65">
        <w:trPr>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DB93AE3">
            <w:pPr>
              <w:ind w:firstLine="2940" w:firstLineChars="1400"/>
              <w:jc w:val="left"/>
              <w:rPr>
                <w:rFonts w:hint="eastAsia" w:ascii="宋体" w:hAnsi="宋体" w:eastAsia="宋体" w:cs="宋体"/>
                <w:bCs/>
                <w:color w:val="auto"/>
                <w:szCs w:val="21"/>
              </w:rPr>
            </w:pPr>
            <w:r>
              <w:rPr>
                <w:rFonts w:hint="eastAsia" w:ascii="宋体" w:hAnsi="宋体" w:eastAsia="宋体" w:cs="宋体"/>
                <w:bCs/>
                <w:color w:val="auto"/>
                <w:szCs w:val="21"/>
              </w:rPr>
              <w:t>负   责   人   信   息</w:t>
            </w:r>
          </w:p>
        </w:tc>
      </w:tr>
      <w:tr w14:paraId="28350AFA">
        <w:trPr>
          <w:trHeight w:val="416"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293A133A">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负责人姓名</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051BF06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14:paraId="4989DFC6">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6</w:t>
            </w:r>
            <w:r>
              <w:rPr>
                <w:rFonts w:hint="default" w:ascii="宋体" w:hAnsi="宋体" w:eastAsia="宋体" w:cs="宋体"/>
                <w:bCs/>
                <w:color w:val="auto"/>
                <w:szCs w:val="21"/>
                <w:lang w:eastAsia="zh-CN"/>
              </w:rPr>
              <w:t>.</w:t>
            </w:r>
            <w:r>
              <w:rPr>
                <w:rFonts w:hint="eastAsia" w:ascii="宋体" w:hAnsi="宋体" w:eastAsia="宋体" w:cs="宋体"/>
                <w:bCs/>
                <w:color w:val="auto"/>
                <w:szCs w:val="21"/>
              </w:rPr>
              <w:t>身份证号码</w:t>
            </w: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5A6ACFAE">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5BF071F0">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E6CEEB0">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移动电话</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68D94EFF">
            <w:pPr>
              <w:jc w:val="center"/>
              <w:rPr>
                <w:rFonts w:hint="eastAsia" w:ascii="宋体" w:hAnsi="宋体" w:eastAsia="宋体" w:cs="宋体"/>
                <w:bCs/>
                <w:color w:val="auto"/>
                <w:szCs w:val="21"/>
              </w:rPr>
            </w:pP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30358EB5">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固定电话</w:t>
            </w: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69E743D3">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1B532BA6">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E5A8191">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传真电话</w:t>
            </w:r>
          </w:p>
        </w:tc>
        <w:tc>
          <w:tcPr>
            <w:tcW w:w="2305" w:type="dxa"/>
            <w:tcBorders>
              <w:top w:val="single" w:color="000000" w:sz="4" w:space="0"/>
              <w:left w:val="single" w:color="000000" w:sz="4" w:space="0"/>
              <w:bottom w:val="single" w:color="000000" w:sz="4" w:space="0"/>
              <w:right w:val="single" w:color="000000" w:sz="4" w:space="0"/>
            </w:tcBorders>
            <w:noWrap w:val="0"/>
            <w:vAlign w:val="center"/>
          </w:tcPr>
          <w:p w14:paraId="7178C8C2">
            <w:pPr>
              <w:jc w:val="center"/>
              <w:rPr>
                <w:rFonts w:hint="eastAsia" w:ascii="宋体" w:hAnsi="宋体" w:eastAsia="宋体" w:cs="宋体"/>
                <w:bCs/>
                <w:color w:val="auto"/>
                <w:szCs w:val="21"/>
              </w:rPr>
            </w:pP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21C654AC">
            <w:pPr>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0.</w:t>
            </w:r>
            <w:r>
              <w:rPr>
                <w:rFonts w:hint="eastAsia" w:ascii="宋体" w:hAnsi="宋体" w:eastAsia="宋体" w:cs="宋体"/>
                <w:bCs/>
                <w:color w:val="auto"/>
                <w:szCs w:val="21"/>
              </w:rPr>
              <w:t>E-mail</w:t>
            </w:r>
          </w:p>
        </w:tc>
        <w:tc>
          <w:tcPr>
            <w:tcW w:w="2340" w:type="dxa"/>
            <w:tcBorders>
              <w:top w:val="single" w:color="000000" w:sz="4" w:space="0"/>
              <w:left w:val="single" w:color="000000" w:sz="4" w:space="0"/>
              <w:bottom w:val="single" w:color="000000" w:sz="4" w:space="0"/>
              <w:right w:val="single" w:color="000000" w:sz="4" w:space="0"/>
            </w:tcBorders>
            <w:noWrap/>
            <w:vAlign w:val="center"/>
          </w:tcPr>
          <w:p w14:paraId="08B1FFB7">
            <w:pPr>
              <w:jc w:val="center"/>
              <w:rPr>
                <w:rFonts w:hint="eastAsia" w:ascii="宋体" w:hAnsi="宋体" w:eastAsia="宋体" w:cs="宋体"/>
                <w:color w:val="auto"/>
                <w:szCs w:val="21"/>
              </w:rPr>
            </w:pPr>
          </w:p>
        </w:tc>
      </w:tr>
      <w:tr w14:paraId="1723A0FC">
        <w:trPr>
          <w:trHeight w:val="567"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4838461B">
            <w:pPr>
              <w:jc w:val="left"/>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rPr>
              <w:t>报名时间</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3297832B">
            <w:pPr>
              <w:ind w:firstLine="1260" w:firstLineChars="600"/>
              <w:jc w:val="both"/>
              <w:rPr>
                <w:rFonts w:hint="eastAsia" w:ascii="宋体" w:hAnsi="宋体" w:eastAsia="宋体" w:cs="宋体"/>
                <w:bCs/>
                <w:color w:val="auto"/>
                <w:szCs w:val="21"/>
              </w:rPr>
            </w:pPr>
            <w:r>
              <w:rPr>
                <w:rFonts w:hint="eastAsia" w:ascii="宋体" w:hAnsi="宋体" w:eastAsia="宋体" w:cs="宋体"/>
                <w:bCs/>
                <w:color w:val="auto"/>
                <w:szCs w:val="21"/>
              </w:rPr>
              <w:t>年    月   日</w:t>
            </w:r>
          </w:p>
        </w:tc>
      </w:tr>
      <w:tr w14:paraId="47BD5444">
        <w:trPr>
          <w:trHeight w:val="4065"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79747A5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递交资料</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top"/>
          </w:tcPr>
          <w:p w14:paraId="212D6FD5">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报价一览表（附件1）；</w:t>
            </w:r>
          </w:p>
          <w:p w14:paraId="1F7E543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（2）询价报名登记表（附件2）；</w:t>
            </w:r>
          </w:p>
          <w:p w14:paraId="5934BA1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声明函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附件3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77CDDD3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经办人身份证明、</w:t>
            </w:r>
            <w:r>
              <w:rPr>
                <w:rFonts w:hint="eastAsia" w:ascii="宋体" w:hAnsi="宋体" w:eastAsia="宋体" w:cs="宋体"/>
                <w:color w:val="auto"/>
                <w:sz w:val="21"/>
                <w:szCs w:val="21"/>
              </w:rPr>
              <w:t>授权委托书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营业执照</w:t>
            </w:r>
            <w:r>
              <w:rPr>
                <w:rFonts w:hint="eastAsia" w:ascii="宋体" w:hAnsi="宋体" w:eastAsia="宋体" w:cs="宋体"/>
                <w:color w:val="auto"/>
                <w:sz w:val="21"/>
                <w:szCs w:val="21"/>
                <w:lang w:val="en-US" w:eastAsia="zh-CN"/>
              </w:rPr>
              <w:t>（附件4），</w:t>
            </w:r>
            <w:r>
              <w:rPr>
                <w:rFonts w:hint="eastAsia" w:ascii="宋体" w:hAnsi="宋体" w:eastAsia="宋体" w:cs="宋体"/>
                <w:color w:val="auto"/>
                <w:sz w:val="21"/>
                <w:szCs w:val="21"/>
              </w:rPr>
              <w:t>经办人如是法定代表人（负责人），需提供《法定代表人/负责人证明书》</w:t>
            </w:r>
            <w:r>
              <w:rPr>
                <w:rFonts w:hint="eastAsia" w:ascii="宋体" w:hAnsi="宋体" w:eastAsia="宋体" w:cs="宋体"/>
                <w:color w:val="auto"/>
                <w:sz w:val="21"/>
                <w:szCs w:val="21"/>
                <w:lang w:eastAsia="zh-CN"/>
              </w:rPr>
              <w:t>复印</w:t>
            </w:r>
            <w:r>
              <w:rPr>
                <w:rFonts w:hint="eastAsia" w:ascii="宋体" w:hAnsi="宋体" w:eastAsia="宋体" w:cs="宋体"/>
                <w:color w:val="auto"/>
                <w:sz w:val="21"/>
                <w:szCs w:val="21"/>
              </w:rPr>
              <w:t>件及法定代表本人（负责人）身份证</w:t>
            </w:r>
            <w:r>
              <w:rPr>
                <w:rFonts w:hint="eastAsia" w:ascii="宋体" w:hAnsi="宋体" w:eastAsia="宋体" w:cs="宋体"/>
                <w:color w:val="auto"/>
                <w:sz w:val="21"/>
                <w:szCs w:val="21"/>
                <w:lang w:val="en-US" w:eastAsia="zh-CN"/>
              </w:rPr>
              <w:t>复印</w:t>
            </w:r>
            <w:r>
              <w:rPr>
                <w:rFonts w:hint="eastAsia" w:ascii="宋体" w:hAnsi="宋体" w:eastAsia="宋体" w:cs="宋体"/>
                <w:color w:val="auto"/>
                <w:sz w:val="21"/>
                <w:szCs w:val="21"/>
              </w:rPr>
              <w:t>件；经办人如是法定代表人（负责人）授权代表，需提供《法定代表人/负责人证明书》</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、《法定代表人（负责人）授权委托书》原件</w:t>
            </w:r>
            <w:r>
              <w:rPr>
                <w:rFonts w:hint="eastAsia" w:ascii="宋体" w:hAnsi="宋体" w:eastAsia="宋体" w:cs="宋体"/>
                <w:color w:val="auto"/>
                <w:sz w:val="21"/>
                <w:szCs w:val="21"/>
                <w:lang w:val="en-US" w:eastAsia="zh-CN"/>
              </w:rPr>
              <w:t>或复印件</w:t>
            </w:r>
            <w:r>
              <w:rPr>
                <w:rFonts w:hint="eastAsia" w:ascii="宋体" w:hAnsi="宋体" w:eastAsia="宋体" w:cs="宋体"/>
                <w:color w:val="auto"/>
                <w:sz w:val="21"/>
                <w:szCs w:val="21"/>
              </w:rPr>
              <w:t>、法定代表授权人身份证</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（附法定代表人（负责人）身份证复印件）。</w:t>
            </w:r>
          </w:p>
          <w:p w14:paraId="6CB88C4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Cs w:val="21"/>
              </w:rPr>
            </w:pPr>
            <w:r>
              <w:rPr>
                <w:rFonts w:hint="eastAsia" w:ascii="宋体" w:hAnsi="宋体" w:eastAsia="宋体" w:cs="宋体"/>
                <w:b/>
                <w:color w:val="auto"/>
                <w:sz w:val="21"/>
                <w:szCs w:val="21"/>
              </w:rPr>
              <w:t xml:space="preserve"> 注</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以上所有材料需加盖公章。</w:t>
            </w:r>
          </w:p>
        </w:tc>
      </w:tr>
      <w:tr w14:paraId="4D31556A">
        <w:trPr>
          <w:trHeight w:val="1253" w:hRule="atLeast"/>
        </w:trPr>
        <w:tc>
          <w:tcPr>
            <w:tcW w:w="1724" w:type="dxa"/>
            <w:tcBorders>
              <w:top w:val="single" w:color="000000" w:sz="4" w:space="0"/>
              <w:left w:val="single" w:color="000000" w:sz="4" w:space="0"/>
              <w:bottom w:val="single" w:color="000000" w:sz="4" w:space="0"/>
              <w:right w:val="single" w:color="000000" w:sz="4" w:space="0"/>
            </w:tcBorders>
            <w:noWrap w:val="0"/>
            <w:vAlign w:val="center"/>
          </w:tcPr>
          <w:p w14:paraId="1BF8B137">
            <w:pPr>
              <w:ind w:firstLine="315" w:firstLineChars="150"/>
              <w:rPr>
                <w:rFonts w:hint="eastAsia" w:ascii="宋体" w:hAnsi="宋体" w:eastAsia="宋体" w:cs="宋体"/>
                <w:bCs/>
                <w:szCs w:val="21"/>
              </w:rPr>
            </w:pPr>
            <w:r>
              <w:rPr>
                <w:rFonts w:hint="eastAsia" w:ascii="宋体" w:hAnsi="宋体" w:eastAsia="宋体" w:cs="宋体"/>
                <w:bCs/>
                <w:szCs w:val="21"/>
              </w:rPr>
              <w:t>经办人签名</w:t>
            </w:r>
          </w:p>
        </w:tc>
        <w:tc>
          <w:tcPr>
            <w:tcW w:w="7456" w:type="dxa"/>
            <w:gridSpan w:val="3"/>
            <w:tcBorders>
              <w:top w:val="single" w:color="000000" w:sz="4" w:space="0"/>
              <w:left w:val="single" w:color="000000" w:sz="4" w:space="0"/>
              <w:bottom w:val="single" w:color="000000" w:sz="4" w:space="0"/>
              <w:right w:val="single" w:color="000000" w:sz="4" w:space="0"/>
            </w:tcBorders>
            <w:noWrap w:val="0"/>
            <w:vAlign w:val="center"/>
          </w:tcPr>
          <w:p w14:paraId="15668336">
            <w:pPr>
              <w:rPr>
                <w:rFonts w:hint="eastAsia" w:ascii="宋体" w:hAnsi="宋体" w:eastAsia="宋体" w:cs="宋体"/>
                <w:szCs w:val="21"/>
              </w:rPr>
            </w:pPr>
          </w:p>
          <w:p w14:paraId="15B11D01">
            <w:pPr>
              <w:wordWrap w:val="0"/>
              <w:jc w:val="center"/>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c>
      </w:tr>
      <w:tr w14:paraId="6CED0496">
        <w:trPr>
          <w:trHeight w:val="915" w:hRule="atLeast"/>
        </w:trPr>
        <w:tc>
          <w:tcPr>
            <w:tcW w:w="9180" w:type="dxa"/>
            <w:gridSpan w:val="4"/>
            <w:tcBorders>
              <w:top w:val="single" w:color="000000" w:sz="4" w:space="0"/>
              <w:left w:val="nil"/>
              <w:bottom w:val="nil"/>
              <w:right w:val="nil"/>
            </w:tcBorders>
            <w:noWrap w:val="0"/>
            <w:vAlign w:val="center"/>
          </w:tcPr>
          <w:p w14:paraId="09C27BA5">
            <w:pPr>
              <w:spacing w:before="312" w:beforeLines="100" w:line="360" w:lineRule="auto"/>
              <w:jc w:val="both"/>
              <w:rPr>
                <w:rFonts w:hint="eastAsia" w:ascii="宋体" w:hAnsi="宋体" w:eastAsia="宋体" w:cs="宋体"/>
                <w:szCs w:val="21"/>
              </w:rPr>
            </w:pPr>
            <w:r>
              <w:rPr>
                <w:rFonts w:hint="eastAsia" w:ascii="宋体" w:hAnsi="宋体" w:eastAsia="宋体" w:cs="宋体"/>
                <w:szCs w:val="21"/>
              </w:rPr>
              <w:t>注意：1</w:t>
            </w:r>
            <w:r>
              <w:rPr>
                <w:rFonts w:hint="eastAsia" w:ascii="宋体" w:hAnsi="宋体" w:eastAsia="宋体" w:cs="宋体"/>
                <w:szCs w:val="21"/>
                <w:lang w:val="en-US" w:eastAsia="zh-CN"/>
              </w:rPr>
              <w:t>.</w:t>
            </w:r>
            <w:r>
              <w:rPr>
                <w:rFonts w:hint="eastAsia" w:ascii="宋体" w:hAnsi="宋体" w:eastAsia="宋体" w:cs="宋体"/>
                <w:szCs w:val="21"/>
              </w:rPr>
              <w:t>请认真、准确填写本表内容，并保证所填写内容真实、有效、完整、一致。</w:t>
            </w:r>
          </w:p>
          <w:p w14:paraId="114CEF6C">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为能将有关信息及时通知您，请务必准确填写表中1-</w:t>
            </w:r>
            <w:r>
              <w:rPr>
                <w:rFonts w:hint="eastAsia" w:ascii="宋体" w:hAnsi="宋体" w:eastAsia="宋体" w:cs="宋体"/>
                <w:color w:val="C00000"/>
                <w:szCs w:val="21"/>
              </w:rPr>
              <w:t>1</w:t>
            </w:r>
            <w:r>
              <w:rPr>
                <w:rFonts w:hint="eastAsia" w:ascii="宋体" w:hAnsi="宋体" w:eastAsia="宋体" w:cs="宋体"/>
                <w:color w:val="C00000"/>
                <w:szCs w:val="21"/>
                <w:lang w:val="en-US" w:eastAsia="zh-CN"/>
              </w:rPr>
              <w:t>1</w:t>
            </w:r>
            <w:r>
              <w:rPr>
                <w:rFonts w:hint="eastAsia" w:ascii="宋体" w:hAnsi="宋体" w:eastAsia="宋体" w:cs="宋体"/>
                <w:szCs w:val="21"/>
              </w:rPr>
              <w:t>项的详细内容，如因潜在投标人填写信息错误、无效而造成的任何损失由潜在投标人承担。</w:t>
            </w:r>
          </w:p>
        </w:tc>
      </w:tr>
    </w:tbl>
    <w:p w14:paraId="71A4E136">
      <w:pPr>
        <w:rPr>
          <w:rFonts w:hint="eastAsia" w:ascii="宋体" w:hAnsi="宋体" w:eastAsia="宋体" w:cs="宋体"/>
          <w:b/>
          <w:bCs/>
          <w:sz w:val="28"/>
          <w:szCs w:val="28"/>
          <w:lang w:val="en-US" w:eastAsia="zh-CN"/>
        </w:rPr>
      </w:pPr>
    </w:p>
    <w:p w14:paraId="48B46656">
      <w:pPr>
        <w:jc w:val="both"/>
        <w:rPr>
          <w:rFonts w:hint="eastAsia" w:ascii="宋体" w:hAnsi="宋体" w:eastAsia="宋体" w:cs="宋体"/>
          <w:b/>
          <w:bCs/>
          <w:sz w:val="24"/>
          <w:szCs w:val="24"/>
          <w:lang w:val="en-US" w:eastAsia="zh-CN"/>
        </w:rPr>
      </w:pPr>
    </w:p>
    <w:p w14:paraId="6AEABA1E">
      <w:pPr>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3119DB44">
      <w:pPr>
        <w:adjustRightInd w:val="0"/>
        <w:snapToGrid w:val="0"/>
        <w:spacing w:line="360" w:lineRule="auto"/>
        <w:ind w:left="141" w:leftChars="67" w:firstLine="423" w:firstLineChars="151"/>
        <w:jc w:val="center"/>
        <w:rPr>
          <w:rFonts w:hint="eastAsia" w:ascii="宋体" w:hAnsi="宋体" w:eastAsia="宋体" w:cs="宋体"/>
          <w:b/>
          <w:bCs/>
          <w:sz w:val="28"/>
          <w:szCs w:val="28"/>
        </w:rPr>
      </w:pPr>
      <w:r>
        <w:rPr>
          <w:rFonts w:hint="eastAsia" w:ascii="宋体" w:hAnsi="宋体" w:eastAsia="宋体" w:cs="宋体"/>
          <w:b/>
          <w:bCs/>
          <w:sz w:val="28"/>
          <w:szCs w:val="28"/>
        </w:rPr>
        <w:t>供应商资格报价声明函</w:t>
      </w:r>
    </w:p>
    <w:p w14:paraId="561BE32C">
      <w:pPr>
        <w:numPr>
          <w:ilvl w:val="0"/>
          <w:numId w:val="0"/>
        </w:numPr>
        <w:spacing w:line="360" w:lineRule="auto"/>
        <w:ind w:right="84" w:rightChars="40"/>
        <w:rPr>
          <w:rFonts w:hint="eastAsia" w:ascii="宋体" w:hAnsi="宋体" w:eastAsia="宋体" w:cs="宋体"/>
          <w:b/>
          <w:bCs/>
          <w:sz w:val="24"/>
          <w:szCs w:val="24"/>
        </w:rPr>
      </w:pPr>
      <w:r>
        <w:rPr>
          <w:rFonts w:hint="eastAsia" w:ascii="宋体" w:hAnsi="宋体" w:eastAsia="宋体" w:cs="宋体"/>
          <w:b/>
          <w:bCs/>
          <w:sz w:val="24"/>
          <w:szCs w:val="24"/>
        </w:rPr>
        <w:t>广东茂名健康职业学院：</w:t>
      </w:r>
    </w:p>
    <w:p w14:paraId="5D75EF74">
      <w:pPr>
        <w:numPr>
          <w:ilvl w:val="0"/>
          <w:numId w:val="0"/>
        </w:numPr>
        <w:spacing w:line="360" w:lineRule="auto"/>
        <w:ind w:right="84" w:rightChars="4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关于</w:t>
      </w:r>
      <w:r>
        <w:rPr>
          <w:rFonts w:hint="eastAsia" w:ascii="宋体" w:hAnsi="宋体" w:eastAsia="宋体" w:cs="宋体"/>
          <w:b w:val="0"/>
          <w:bCs w:val="0"/>
          <w:sz w:val="24"/>
          <w:szCs w:val="24"/>
          <w:lang w:val="en-US" w:eastAsia="zh-CN"/>
        </w:rPr>
        <w:t>贵</w:t>
      </w:r>
      <w:r>
        <w:rPr>
          <w:rFonts w:hint="default" w:ascii="宋体" w:hAnsi="宋体" w:eastAsia="宋体" w:cs="宋体"/>
          <w:b w:val="0"/>
          <w:bCs w:val="0"/>
          <w:sz w:val="24"/>
          <w:szCs w:val="24"/>
          <w:lang w:eastAsia="zh-CN"/>
        </w:rPr>
        <w:t>校</w:t>
      </w:r>
      <w:r>
        <w:rPr>
          <w:rFonts w:hint="eastAsia" w:ascii="Times New Roman" w:hAnsi="Times New Roman" w:cs="Times New Roman"/>
          <w:b/>
          <w:bCs/>
          <w:sz w:val="24"/>
          <w:u w:val="single"/>
          <w:lang w:val="en-US" w:eastAsia="zh-CN"/>
        </w:rPr>
        <w:t>康复治疗专业产教融合实践中心项目</w:t>
      </w:r>
      <w:r>
        <w:rPr>
          <w:rFonts w:hint="eastAsia" w:ascii="宋体" w:hAnsi="宋体" w:eastAsia="宋体" w:cs="宋体"/>
          <w:b w:val="0"/>
          <w:bCs w:val="0"/>
          <w:sz w:val="24"/>
          <w:szCs w:val="24"/>
        </w:rPr>
        <w:t>，我方愿意参加供应商报价报名，并已清楚供应商资质要求及有关文件规定</w:t>
      </w:r>
      <w:r>
        <w:rPr>
          <w:rFonts w:hint="eastAsia" w:ascii="宋体" w:hAnsi="宋体" w:eastAsia="宋体" w:cs="宋体"/>
          <w:b w:val="0"/>
          <w:bCs w:val="0"/>
          <w:color w:val="C00000"/>
          <w:sz w:val="24"/>
          <w:szCs w:val="24"/>
          <w:lang w:eastAsia="zh-CN"/>
        </w:rPr>
        <w:t>。</w:t>
      </w:r>
    </w:p>
    <w:p w14:paraId="07470E99">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我方声明具备以下条件：</w:t>
      </w:r>
    </w:p>
    <w:p w14:paraId="00D3ACEF">
      <w:pPr>
        <w:numPr>
          <w:ilvl w:val="0"/>
          <w:numId w:val="0"/>
        </w:numPr>
        <w:spacing w:line="360" w:lineRule="auto"/>
        <w:ind w:left="480" w:leftChars="0" w:right="84" w:rightChars="4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具有独立承担民事责任的能力</w:t>
      </w:r>
      <w:r>
        <w:rPr>
          <w:rFonts w:hint="eastAsia" w:ascii="宋体" w:hAnsi="宋体" w:eastAsia="宋体" w:cs="宋体"/>
          <w:b w:val="0"/>
          <w:bCs w:val="0"/>
          <w:sz w:val="24"/>
          <w:szCs w:val="24"/>
          <w:lang w:eastAsia="zh-CN"/>
        </w:rPr>
        <w:t>；</w:t>
      </w:r>
    </w:p>
    <w:p w14:paraId="04187E65">
      <w:pPr>
        <w:numPr>
          <w:ilvl w:val="0"/>
          <w:numId w:val="0"/>
        </w:numPr>
        <w:spacing w:line="360" w:lineRule="auto"/>
        <w:ind w:right="84" w:rightChars="40" w:firstLine="720" w:firstLineChars="3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报名时上传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企业法人营业执照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复印件（</w:t>
      </w:r>
      <w:r>
        <w:rPr>
          <w:rFonts w:hint="eastAsia" w:ascii="宋体" w:hAnsi="宋体" w:eastAsia="宋体" w:cs="宋体"/>
          <w:b w:val="0"/>
          <w:bCs w:val="0"/>
          <w:color w:val="auto"/>
          <w:sz w:val="24"/>
          <w:szCs w:val="24"/>
        </w:rPr>
        <w:t>加盖公章）的电子文件</w:t>
      </w:r>
      <w:r>
        <w:rPr>
          <w:rFonts w:hint="eastAsia" w:ascii="宋体" w:hAnsi="宋体" w:eastAsia="宋体" w:cs="宋体"/>
          <w:b w:val="0"/>
          <w:bCs w:val="0"/>
          <w:color w:val="auto"/>
          <w:sz w:val="24"/>
          <w:szCs w:val="24"/>
          <w:lang w:eastAsia="zh-CN"/>
        </w:rPr>
        <w:t>。</w:t>
      </w:r>
    </w:p>
    <w:p w14:paraId="05189890">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（二）具有良好的商业信誉和健全的财务会计制度；</w:t>
      </w:r>
    </w:p>
    <w:p w14:paraId="41E0BB6C">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（三）具有履行合同所必需的设备和专业技术能力；</w:t>
      </w:r>
    </w:p>
    <w:p w14:paraId="0BA86B8B">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（四）有依法缴纳税收和社会保障资金的良好记录；</w:t>
      </w:r>
    </w:p>
    <w:p w14:paraId="27EC95FA">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（五）参加政府采购活动前三年内，在经营活动中没有重大违法记录；</w:t>
      </w:r>
    </w:p>
    <w:p w14:paraId="6BE672E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（六）法律、行政法规规定的其他条件；</w:t>
      </w:r>
    </w:p>
    <w:p w14:paraId="1C3B18C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在本次供应商报价采购活动中，我方认真阅读</w:t>
      </w:r>
      <w:r>
        <w:rPr>
          <w:rFonts w:hint="default" w:ascii="宋体" w:hAnsi="宋体" w:eastAsia="宋体" w:cs="宋体"/>
          <w:b w:val="0"/>
          <w:bCs w:val="0"/>
          <w:sz w:val="24"/>
          <w:szCs w:val="24"/>
        </w:rPr>
        <w:t>，</w:t>
      </w:r>
      <w:r>
        <w:rPr>
          <w:rFonts w:hint="eastAsia" w:ascii="宋体" w:hAnsi="宋体" w:eastAsia="宋体" w:cs="宋体"/>
          <w:b w:val="0"/>
          <w:bCs w:val="0"/>
          <w:sz w:val="24"/>
          <w:szCs w:val="24"/>
        </w:rPr>
        <w:t>并充分理解供应商资格报价文件的全部内容（包括重要事项、条款和技术规范、参数及要求等）</w:t>
      </w:r>
      <w:r>
        <w:rPr>
          <w:rFonts w:hint="default" w:ascii="宋体" w:hAnsi="宋体" w:eastAsia="宋体" w:cs="宋体"/>
          <w:b w:val="0"/>
          <w:bCs w:val="0"/>
          <w:sz w:val="24"/>
          <w:szCs w:val="24"/>
        </w:rPr>
        <w:t>。</w:t>
      </w:r>
      <w:r>
        <w:rPr>
          <w:rFonts w:hint="eastAsia" w:ascii="宋体" w:hAnsi="宋体" w:eastAsia="宋体" w:cs="宋体"/>
          <w:b w:val="0"/>
          <w:bCs w:val="0"/>
          <w:sz w:val="24"/>
          <w:szCs w:val="24"/>
        </w:rPr>
        <w:t>对供应商资格报价文件</w:t>
      </w:r>
      <w:r>
        <w:rPr>
          <w:rFonts w:hint="eastAsia" w:ascii="宋体" w:hAnsi="宋体" w:eastAsia="宋体" w:cs="宋体"/>
          <w:b w:val="0"/>
          <w:bCs w:val="0"/>
          <w:sz w:val="24"/>
          <w:szCs w:val="24"/>
          <w:lang w:eastAsia="zh-CN"/>
        </w:rPr>
        <w:t>中的</w:t>
      </w:r>
      <w:r>
        <w:rPr>
          <w:rFonts w:hint="eastAsia" w:ascii="宋体" w:hAnsi="宋体" w:eastAsia="宋体" w:cs="宋体"/>
          <w:b w:val="0"/>
          <w:bCs w:val="0"/>
          <w:sz w:val="24"/>
          <w:szCs w:val="24"/>
        </w:rPr>
        <w:t>所有内容及供应商资格报价过程中所报的价格负责，</w:t>
      </w:r>
      <w:r>
        <w:rPr>
          <w:rFonts w:hint="eastAsia" w:ascii="宋体" w:hAnsi="宋体" w:eastAsia="宋体" w:cs="宋体"/>
          <w:b w:val="0"/>
          <w:bCs w:val="0"/>
          <w:color w:val="auto"/>
          <w:sz w:val="24"/>
          <w:szCs w:val="24"/>
        </w:rPr>
        <w:t>并</w:t>
      </w:r>
      <w:r>
        <w:rPr>
          <w:rFonts w:hint="eastAsia" w:ascii="宋体" w:hAnsi="宋体" w:eastAsia="宋体" w:cs="宋体"/>
          <w:b w:val="0"/>
          <w:bCs w:val="0"/>
          <w:sz w:val="24"/>
          <w:szCs w:val="24"/>
        </w:rPr>
        <w:t>承诺能提供满足（或优于）供应商资格报价文件中需求的货物或服务，并安排项目负责人跟进负责本项目的所有事务，如有违法、违规、弄虚作假行为，所造成的损失、不良后果及法律责任由我方承担。</w:t>
      </w:r>
    </w:p>
    <w:p w14:paraId="66ABB82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项目负责人：</w:t>
      </w:r>
    </w:p>
    <w:p w14:paraId="080FAEC6">
      <w:pPr>
        <w:spacing w:line="360" w:lineRule="auto"/>
        <w:ind w:right="84" w:rightChars="4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w:t>
      </w:r>
      <w:r>
        <w:rPr>
          <w:rFonts w:hint="eastAsia" w:ascii="宋体" w:hAnsi="宋体" w:eastAsia="宋体" w:cs="宋体"/>
          <w:b w:val="0"/>
          <w:bCs w:val="0"/>
          <w:color w:val="auto"/>
          <w:sz w:val="24"/>
          <w:szCs w:val="24"/>
          <w:lang w:eastAsia="zh-CN"/>
        </w:rPr>
        <w:t>手机</w:t>
      </w:r>
      <w:r>
        <w:rPr>
          <w:rFonts w:hint="eastAsia" w:ascii="宋体" w:hAnsi="宋体" w:eastAsia="宋体" w:cs="宋体"/>
          <w:b w:val="0"/>
          <w:bCs w:val="0"/>
          <w:color w:val="auto"/>
          <w:sz w:val="24"/>
          <w:szCs w:val="24"/>
        </w:rPr>
        <w:t>：</w:t>
      </w:r>
    </w:p>
    <w:p w14:paraId="495A5D0D">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联系固话：</w:t>
      </w:r>
    </w:p>
    <w:p w14:paraId="29F782A9">
      <w:pPr>
        <w:spacing w:line="336"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特此声明！</w:t>
      </w:r>
    </w:p>
    <w:p w14:paraId="5411E868">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供应商报价人法定代表人（或法定代表人授权代表）签字或盖章：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374F5061">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供应商报价人名称（签章）：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C0EAC57">
      <w:pPr>
        <w:adjustRightInd w:val="0"/>
        <w:snapToGrid w:val="0"/>
        <w:spacing w:line="276" w:lineRule="auto"/>
        <w:ind w:firstLine="4800" w:firstLineChars="2000"/>
        <w:rPr>
          <w:rFonts w:hint="eastAsia" w:ascii="宋体" w:hAnsi="宋体" w:eastAsia="宋体" w:cs="宋体"/>
          <w:b w:val="0"/>
          <w:bCs w:val="0"/>
          <w:sz w:val="24"/>
          <w:szCs w:val="24"/>
        </w:rPr>
      </w:pPr>
    </w:p>
    <w:p w14:paraId="2277D592">
      <w:pPr>
        <w:adjustRightInd w:val="0"/>
        <w:snapToGrid w:val="0"/>
        <w:spacing w:line="276" w:lineRule="auto"/>
        <w:ind w:firstLine="4800" w:firstLineChars="2000"/>
        <w:rPr>
          <w:rFonts w:hint="eastAsia" w:ascii="宋体" w:hAnsi="宋体" w:eastAsia="宋体" w:cs="宋体"/>
          <w:b w:val="0"/>
          <w:bCs w:val="0"/>
          <w:sz w:val="24"/>
          <w:szCs w:val="24"/>
        </w:rPr>
      </w:pPr>
    </w:p>
    <w:p w14:paraId="04777786">
      <w:pPr>
        <w:adjustRightInd w:val="0"/>
        <w:snapToGrid w:val="0"/>
        <w:spacing w:line="276" w:lineRule="auto"/>
        <w:ind w:firstLine="4800" w:firstLineChars="2000"/>
        <w:rPr>
          <w:rFonts w:hint="eastAsia" w:ascii="宋体" w:hAnsi="宋体" w:eastAsia="宋体" w:cs="宋体"/>
          <w:b w:val="0"/>
          <w:bCs w:val="0"/>
          <w:sz w:val="24"/>
          <w:szCs w:val="24"/>
        </w:rPr>
      </w:pPr>
      <w:r>
        <w:rPr>
          <w:rFonts w:hint="eastAsia" w:ascii="宋体" w:hAnsi="宋体" w:eastAsia="宋体" w:cs="宋体"/>
          <w:b w:val="0"/>
          <w:bCs w:val="0"/>
          <w:sz w:val="24"/>
          <w:szCs w:val="24"/>
        </w:rPr>
        <w:t>日期：    年   月   日</w:t>
      </w:r>
    </w:p>
    <w:p w14:paraId="79F810AA">
      <w:pPr>
        <w:adjustRightInd w:val="0"/>
        <w:snapToGrid w:val="0"/>
        <w:spacing w:line="276" w:lineRule="auto"/>
        <w:ind w:firstLine="4800" w:firstLineChars="2000"/>
        <w:rPr>
          <w:rFonts w:hint="eastAsia" w:ascii="宋体" w:hAnsi="宋体" w:eastAsia="宋体" w:cs="宋体"/>
          <w:b w:val="0"/>
          <w:bCs w:val="0"/>
          <w:sz w:val="24"/>
          <w:szCs w:val="24"/>
          <w:lang w:val="en-US" w:eastAsia="zh-CN"/>
        </w:rPr>
      </w:pPr>
    </w:p>
    <w:p w14:paraId="03A15411">
      <w:pPr>
        <w:jc w:val="both"/>
        <w:rPr>
          <w:rFonts w:hint="eastAsia" w:ascii="宋体" w:hAnsi="宋体" w:eastAsia="宋体" w:cs="宋体"/>
          <w:b/>
          <w:bCs/>
          <w:sz w:val="24"/>
          <w:szCs w:val="24"/>
          <w:lang w:val="en-US" w:eastAsia="zh-CN"/>
        </w:rPr>
      </w:pPr>
    </w:p>
    <w:p w14:paraId="0D09C702">
      <w:pPr>
        <w:jc w:val="both"/>
        <w:rPr>
          <w:rFonts w:hint="eastAsia" w:ascii="宋体" w:hAnsi="宋体" w:eastAsia="宋体" w:cs="宋体"/>
          <w:b/>
          <w:bCs/>
          <w:sz w:val="24"/>
          <w:szCs w:val="24"/>
          <w:lang w:val="en-US" w:eastAsia="zh-CN"/>
        </w:rPr>
      </w:pPr>
    </w:p>
    <w:p w14:paraId="0B65DBB0">
      <w:pPr>
        <w:jc w:val="both"/>
        <w:rPr>
          <w:rFonts w:hint="eastAsia" w:ascii="宋体" w:hAnsi="宋体" w:eastAsia="宋体" w:cs="宋体"/>
          <w:b/>
          <w:bCs/>
          <w:sz w:val="24"/>
          <w:szCs w:val="24"/>
          <w:lang w:val="en-US" w:eastAsia="zh-CN"/>
        </w:rPr>
      </w:pPr>
    </w:p>
    <w:p w14:paraId="4E717DD6">
      <w:pPr>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附件4</w:t>
      </w:r>
    </w:p>
    <w:p w14:paraId="0D91593F">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法定代表人/负责人资格证明书</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身份证</w:t>
      </w:r>
      <w:r>
        <w:rPr>
          <w:rFonts w:hint="eastAsia" w:ascii="宋体" w:hAnsi="宋体" w:eastAsia="宋体" w:cs="宋体"/>
          <w:b/>
          <w:bCs/>
          <w:sz w:val="28"/>
          <w:szCs w:val="28"/>
        </w:rPr>
        <w:t>及授权委托书</w:t>
      </w:r>
    </w:p>
    <w:p w14:paraId="10033D2B">
      <w:pPr>
        <w:tabs>
          <w:tab w:val="left" w:pos="7740"/>
        </w:tabs>
        <w:spacing w:line="360" w:lineRule="auto"/>
        <w:jc w:val="center"/>
        <w:rPr>
          <w:rFonts w:hint="eastAsia" w:ascii="宋体" w:hAnsi="宋体" w:eastAsia="宋体" w:cs="宋体"/>
          <w:b w:val="0"/>
          <w:bCs w:val="0"/>
          <w:sz w:val="28"/>
          <w:szCs w:val="28"/>
        </w:rPr>
      </w:pPr>
    </w:p>
    <w:p w14:paraId="63855D4E">
      <w:pPr>
        <w:tabs>
          <w:tab w:val="left" w:pos="7740"/>
        </w:tabs>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法定代表人证明书</w:t>
      </w:r>
    </w:p>
    <w:p w14:paraId="1DF27ABB">
      <w:pPr>
        <w:spacing w:line="360" w:lineRule="auto"/>
        <w:rPr>
          <w:rFonts w:hint="eastAsia" w:ascii="宋体" w:hAnsi="宋体" w:eastAsia="宋体" w:cs="宋体"/>
          <w:b w:val="0"/>
          <w:bCs w:val="0"/>
          <w:sz w:val="24"/>
          <w:szCs w:val="24"/>
          <w:u w:val="single"/>
        </w:rPr>
      </w:pPr>
    </w:p>
    <w:p w14:paraId="24F18AB2">
      <w:pPr>
        <w:spacing w:line="360" w:lineRule="auto"/>
        <w:ind w:firstLine="840" w:firstLineChars="350"/>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w:t>
      </w:r>
      <w:bookmarkStart w:id="1" w:name="_GoBack"/>
      <w:r>
        <w:rPr>
          <w:rFonts w:hint="eastAsia" w:ascii="宋体" w:hAnsi="宋体" w:eastAsia="宋体" w:cs="宋体"/>
          <w:b w:val="0"/>
          <w:bCs w:val="0"/>
          <w:sz w:val="24"/>
          <w:szCs w:val="24"/>
        </w:rPr>
        <w:t>证明</w:t>
      </w:r>
      <w:bookmarkEnd w:id="1"/>
      <w:r>
        <w:rPr>
          <w:rFonts w:hint="eastAsia" w:ascii="宋体" w:hAnsi="宋体" w:eastAsia="宋体" w:cs="宋体"/>
          <w:b w:val="0"/>
          <w:bCs w:val="0"/>
          <w:sz w:val="24"/>
          <w:szCs w:val="24"/>
        </w:rPr>
        <w:t>。</w:t>
      </w:r>
    </w:p>
    <w:p w14:paraId="72037E59">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有效期限：</w:t>
      </w:r>
      <w:r>
        <w:rPr>
          <w:rFonts w:hint="eastAsia" w:ascii="宋体" w:hAnsi="宋体" w:eastAsia="宋体" w:cs="宋体"/>
          <w:b w:val="0"/>
          <w:bCs w:val="0"/>
          <w:sz w:val="24"/>
          <w:szCs w:val="24"/>
          <w:u w:val="single"/>
        </w:rPr>
        <w:t xml:space="preserve">                     。</w:t>
      </w:r>
    </w:p>
    <w:p w14:paraId="155F1B15">
      <w:pPr>
        <w:spacing w:line="360" w:lineRule="auto"/>
        <w:rPr>
          <w:rFonts w:hint="eastAsia" w:ascii="宋体" w:hAnsi="宋体" w:eastAsia="宋体" w:cs="宋体"/>
          <w:b w:val="0"/>
          <w:bCs w:val="0"/>
          <w:sz w:val="24"/>
          <w:szCs w:val="24"/>
        </w:rPr>
      </w:pPr>
    </w:p>
    <w:p w14:paraId="2CA3A8F8">
      <w:pPr>
        <w:spacing w:line="360" w:lineRule="auto"/>
        <w:rPr>
          <w:rFonts w:hint="eastAsia" w:ascii="宋体" w:hAnsi="宋体" w:eastAsia="宋体" w:cs="宋体"/>
          <w:b w:val="0"/>
          <w:bCs w:val="0"/>
          <w:sz w:val="24"/>
          <w:szCs w:val="24"/>
        </w:rPr>
      </w:pPr>
    </w:p>
    <w:p w14:paraId="54D4B40F">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供应商报价人（公章）：</w:t>
      </w:r>
    </w:p>
    <w:p w14:paraId="4540DC34">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注：供应商资格报价人名称为公司名称</w:t>
      </w:r>
    </w:p>
    <w:p w14:paraId="05D54C2D">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地        址：</w:t>
      </w:r>
    </w:p>
    <w:p w14:paraId="4056ABD9">
      <w:pPr>
        <w:spacing w:line="360" w:lineRule="auto"/>
        <w:ind w:left="4599" w:leftChars="2190"/>
        <w:rPr>
          <w:rFonts w:hint="eastAsia" w:ascii="宋体" w:hAnsi="宋体" w:eastAsia="宋体" w:cs="宋体"/>
          <w:b w:val="0"/>
          <w:bCs w:val="0"/>
          <w:sz w:val="24"/>
          <w:szCs w:val="24"/>
        </w:rPr>
      </w:pPr>
    </w:p>
    <w:p w14:paraId="758E579E">
      <w:pPr>
        <w:tabs>
          <w:tab w:val="left" w:pos="3780"/>
        </w:tabs>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法定代表人（签字或盖章）：</w:t>
      </w:r>
    </w:p>
    <w:p w14:paraId="6415484B">
      <w:pPr>
        <w:tabs>
          <w:tab w:val="left" w:pos="3885"/>
        </w:tabs>
        <w:spacing w:line="360" w:lineRule="auto"/>
        <w:ind w:left="4704" w:leftChars="2190" w:hanging="105"/>
        <w:rPr>
          <w:rFonts w:hint="eastAsia" w:ascii="宋体" w:hAnsi="宋体" w:eastAsia="宋体" w:cs="宋体"/>
          <w:b w:val="0"/>
          <w:bCs w:val="0"/>
          <w:sz w:val="24"/>
          <w:szCs w:val="24"/>
        </w:rPr>
      </w:pPr>
    </w:p>
    <w:p w14:paraId="5B07A634">
      <w:pPr>
        <w:tabs>
          <w:tab w:val="left" w:pos="3885"/>
        </w:tabs>
        <w:spacing w:line="360" w:lineRule="auto"/>
        <w:ind w:left="4704" w:leftChars="2190" w:hanging="105"/>
        <w:rPr>
          <w:rFonts w:hint="eastAsia" w:ascii="宋体" w:hAnsi="宋体" w:eastAsia="宋体" w:cs="宋体"/>
          <w:b w:val="0"/>
          <w:bCs w:val="0"/>
          <w:sz w:val="24"/>
          <w:szCs w:val="24"/>
        </w:rPr>
      </w:pPr>
      <w:r>
        <w:rPr>
          <w:rFonts w:hint="eastAsia" w:ascii="宋体" w:hAnsi="宋体" w:eastAsia="宋体" w:cs="宋体"/>
          <w:b w:val="0"/>
          <w:bCs w:val="0"/>
          <w:sz w:val="24"/>
          <w:szCs w:val="24"/>
        </w:rPr>
        <w:t>职        务：</w:t>
      </w:r>
    </w:p>
    <w:p w14:paraId="1DE3C0EB">
      <w:pPr>
        <w:tabs>
          <w:tab w:val="left" w:pos="7740"/>
        </w:tabs>
        <w:spacing w:line="360" w:lineRule="auto"/>
        <w:rPr>
          <w:rFonts w:hint="eastAsia" w:ascii="宋体" w:hAnsi="宋体" w:eastAsia="宋体" w:cs="宋体"/>
          <w:b w:val="0"/>
          <w:bCs w:val="0"/>
          <w:sz w:val="24"/>
          <w:szCs w:val="24"/>
        </w:rPr>
      </w:pPr>
    </w:p>
    <w:p w14:paraId="60DF7CFF">
      <w:pPr>
        <w:tabs>
          <w:tab w:val="left" w:pos="7740"/>
        </w:tabs>
        <w:spacing w:line="360" w:lineRule="auto"/>
        <w:rPr>
          <w:rFonts w:hint="eastAsia" w:ascii="宋体" w:hAnsi="宋体" w:eastAsia="宋体" w:cs="宋体"/>
          <w:b w:val="0"/>
          <w:bCs w:val="0"/>
          <w:sz w:val="24"/>
          <w:szCs w:val="24"/>
        </w:rPr>
      </w:pPr>
    </w:p>
    <w:p w14:paraId="14BFAADF">
      <w:pPr>
        <w:tabs>
          <w:tab w:val="left" w:pos="7740"/>
        </w:tabs>
        <w:spacing w:line="360" w:lineRule="auto"/>
        <w:rPr>
          <w:rFonts w:hint="eastAsia" w:ascii="宋体" w:hAnsi="宋体" w:eastAsia="宋体" w:cs="宋体"/>
          <w:b w:val="0"/>
          <w:bCs w:val="0"/>
          <w:sz w:val="24"/>
          <w:szCs w:val="24"/>
        </w:rPr>
      </w:pPr>
    </w:p>
    <w:p w14:paraId="50E69DB5">
      <w:pPr>
        <w:tabs>
          <w:tab w:val="left" w:pos="7740"/>
        </w:tabs>
        <w:spacing w:line="360" w:lineRule="auto"/>
        <w:rPr>
          <w:rFonts w:hint="eastAsia" w:ascii="宋体" w:hAnsi="宋体" w:eastAsia="宋体" w:cs="宋体"/>
          <w:b w:val="0"/>
          <w:bCs w:val="0"/>
          <w:sz w:val="24"/>
          <w:szCs w:val="24"/>
        </w:rPr>
      </w:pPr>
    </w:p>
    <w:p w14:paraId="26129DC3">
      <w:pPr>
        <w:tabs>
          <w:tab w:val="left" w:pos="7740"/>
        </w:tabs>
        <w:spacing w:line="360" w:lineRule="auto"/>
        <w:rPr>
          <w:rFonts w:hint="eastAsia" w:ascii="宋体" w:hAnsi="宋体" w:eastAsia="宋体" w:cs="宋体"/>
          <w:b w:val="0"/>
          <w:bCs w:val="0"/>
          <w:sz w:val="24"/>
          <w:szCs w:val="24"/>
        </w:rPr>
      </w:pPr>
    </w:p>
    <w:p w14:paraId="3581A8E1">
      <w:pPr>
        <w:tabs>
          <w:tab w:val="left" w:pos="7740"/>
        </w:tabs>
        <w:spacing w:line="360" w:lineRule="auto"/>
        <w:rPr>
          <w:rFonts w:hint="eastAsia" w:ascii="宋体" w:hAnsi="宋体" w:eastAsia="宋体" w:cs="宋体"/>
          <w:b w:val="0"/>
          <w:bCs w:val="0"/>
          <w:sz w:val="24"/>
          <w:szCs w:val="24"/>
        </w:rPr>
      </w:pPr>
    </w:p>
    <w:p w14:paraId="6727F49C">
      <w:pPr>
        <w:tabs>
          <w:tab w:val="left" w:pos="7740"/>
        </w:tabs>
        <w:spacing w:line="360" w:lineRule="auto"/>
        <w:rPr>
          <w:rFonts w:hint="eastAsia" w:ascii="宋体" w:hAnsi="宋体" w:eastAsia="宋体" w:cs="宋体"/>
          <w:b w:val="0"/>
          <w:bCs w:val="0"/>
          <w:sz w:val="24"/>
          <w:szCs w:val="24"/>
        </w:rPr>
      </w:pPr>
    </w:p>
    <w:p w14:paraId="72735242">
      <w:pPr>
        <w:tabs>
          <w:tab w:val="left" w:pos="7740"/>
        </w:tabs>
        <w:spacing w:line="360" w:lineRule="auto"/>
        <w:rPr>
          <w:rFonts w:hint="eastAsia" w:ascii="宋体" w:hAnsi="宋体" w:eastAsia="宋体" w:cs="宋体"/>
          <w:b w:val="0"/>
          <w:bCs w:val="0"/>
          <w:sz w:val="24"/>
          <w:szCs w:val="24"/>
        </w:rPr>
      </w:pPr>
    </w:p>
    <w:p w14:paraId="0F6BE0F0">
      <w:pPr>
        <w:tabs>
          <w:tab w:val="left" w:pos="7740"/>
        </w:tabs>
        <w:spacing w:line="360" w:lineRule="auto"/>
        <w:rPr>
          <w:rFonts w:hint="eastAsia" w:ascii="宋体" w:hAnsi="宋体" w:eastAsia="宋体" w:cs="宋体"/>
          <w:b w:val="0"/>
          <w:bCs w:val="0"/>
          <w:sz w:val="24"/>
          <w:szCs w:val="24"/>
        </w:rPr>
      </w:pPr>
    </w:p>
    <w:p w14:paraId="7598BE4F">
      <w:pPr>
        <w:tabs>
          <w:tab w:val="left" w:pos="7740"/>
        </w:tabs>
        <w:spacing w:line="360" w:lineRule="auto"/>
        <w:rPr>
          <w:rFonts w:hint="eastAsia" w:ascii="宋体" w:hAnsi="宋体" w:eastAsia="宋体" w:cs="宋体"/>
          <w:b w:val="0"/>
          <w:bCs w:val="0"/>
          <w:sz w:val="24"/>
          <w:szCs w:val="24"/>
        </w:rPr>
      </w:pPr>
    </w:p>
    <w:p w14:paraId="27757D60">
      <w:pPr>
        <w:tabs>
          <w:tab w:val="left" w:pos="7740"/>
        </w:tabs>
        <w:spacing w:line="360" w:lineRule="auto"/>
        <w:rPr>
          <w:rFonts w:hint="eastAsia" w:ascii="宋体" w:hAnsi="宋体" w:eastAsia="宋体" w:cs="宋体"/>
          <w:b w:val="0"/>
          <w:bCs w:val="0"/>
          <w:sz w:val="24"/>
          <w:szCs w:val="24"/>
        </w:rPr>
      </w:pPr>
    </w:p>
    <w:p w14:paraId="1B85EC39">
      <w:pPr>
        <w:tabs>
          <w:tab w:val="left" w:pos="7740"/>
        </w:tabs>
        <w:spacing w:line="360" w:lineRule="auto"/>
        <w:rPr>
          <w:rFonts w:hint="eastAsia" w:ascii="宋体" w:hAnsi="宋体" w:eastAsia="宋体" w:cs="宋体"/>
          <w:b w:val="0"/>
          <w:bCs w:val="0"/>
          <w:sz w:val="24"/>
          <w:szCs w:val="24"/>
        </w:rPr>
      </w:pPr>
    </w:p>
    <w:p w14:paraId="0B48B340">
      <w:pPr>
        <w:tabs>
          <w:tab w:val="left" w:pos="7740"/>
        </w:tabs>
        <w:spacing w:line="360" w:lineRule="auto"/>
        <w:rPr>
          <w:rFonts w:hint="eastAsia" w:ascii="宋体" w:hAnsi="宋体" w:eastAsia="宋体" w:cs="宋体"/>
          <w:b w:val="0"/>
          <w:bCs w:val="0"/>
          <w:sz w:val="24"/>
          <w:szCs w:val="24"/>
        </w:rPr>
      </w:pPr>
    </w:p>
    <w:p w14:paraId="168E9C76">
      <w:pPr>
        <w:tabs>
          <w:tab w:val="left" w:pos="7740"/>
        </w:tabs>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附：法定代表人身份证</w:t>
      </w:r>
    </w:p>
    <w:p w14:paraId="5275BC9C">
      <w:pPr>
        <w:tabs>
          <w:tab w:val="left" w:pos="7740"/>
        </w:tabs>
        <w:spacing w:line="360" w:lineRule="auto"/>
        <w:jc w:val="center"/>
        <w:rPr>
          <w:rFonts w:hint="eastAsia" w:ascii="宋体" w:hAnsi="宋体" w:eastAsia="宋体" w:cs="宋体"/>
          <w:b w:val="0"/>
          <w:bCs w:val="0"/>
          <w:sz w:val="24"/>
          <w:szCs w:val="24"/>
        </w:rPr>
      </w:pPr>
    </w:p>
    <w:p w14:paraId="709E77B6">
      <w:pPr>
        <w:tabs>
          <w:tab w:val="left" w:pos="7740"/>
        </w:tabs>
        <w:spacing w:line="360" w:lineRule="auto"/>
        <w:jc w:val="center"/>
        <w:rPr>
          <w:rFonts w:hint="eastAsia" w:ascii="宋体" w:hAnsi="宋体" w:eastAsia="宋体" w:cs="宋体"/>
          <w:b w:val="0"/>
          <w:bCs w:val="0"/>
          <w:sz w:val="24"/>
          <w:szCs w:val="24"/>
        </w:rPr>
      </w:pPr>
    </w:p>
    <w:p w14:paraId="4F5A730E">
      <w:pPr>
        <w:tabs>
          <w:tab w:val="left" w:pos="7740"/>
        </w:tabs>
        <w:spacing w:line="360" w:lineRule="auto"/>
        <w:jc w:val="center"/>
        <w:rPr>
          <w:rFonts w:hint="eastAsia" w:ascii="宋体" w:hAnsi="宋体" w:eastAsia="宋体" w:cs="宋体"/>
          <w:b w:val="0"/>
          <w:bCs w:val="0"/>
          <w:sz w:val="24"/>
          <w:szCs w:val="24"/>
        </w:rPr>
      </w:pPr>
    </w:p>
    <w:p w14:paraId="5747AA8D">
      <w:pPr>
        <w:tabs>
          <w:tab w:val="left" w:pos="7740"/>
        </w:tabs>
        <w:spacing w:line="360" w:lineRule="auto"/>
        <w:jc w:val="center"/>
        <w:rPr>
          <w:rFonts w:hint="eastAsia" w:ascii="宋体" w:hAnsi="宋体" w:eastAsia="宋体" w:cs="宋体"/>
          <w:b w:val="0"/>
          <w:bCs w:val="0"/>
          <w:sz w:val="24"/>
          <w:szCs w:val="24"/>
        </w:rPr>
      </w:pPr>
    </w:p>
    <w:p w14:paraId="36DD89F1">
      <w:pPr>
        <w:tabs>
          <w:tab w:val="left" w:pos="7740"/>
        </w:tabs>
        <w:spacing w:line="360" w:lineRule="auto"/>
        <w:jc w:val="center"/>
        <w:rPr>
          <w:rFonts w:hint="eastAsia" w:ascii="宋体" w:hAnsi="宋体" w:eastAsia="宋体" w:cs="宋体"/>
          <w:b w:val="0"/>
          <w:bCs w:val="0"/>
          <w:sz w:val="24"/>
          <w:szCs w:val="24"/>
        </w:rPr>
      </w:pPr>
    </w:p>
    <w:p w14:paraId="0C50CAF6">
      <w:pPr>
        <w:tabs>
          <w:tab w:val="left" w:pos="774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096600EC">
      <w:pPr>
        <w:rPr>
          <w:rFonts w:hint="eastAsia" w:ascii="宋体" w:hAnsi="宋体" w:eastAsia="宋体" w:cs="宋体"/>
          <w:b w:val="0"/>
          <w:bCs w:val="0"/>
          <w:sz w:val="24"/>
          <w:szCs w:val="24"/>
        </w:rPr>
      </w:pPr>
    </w:p>
    <w:p w14:paraId="5C9610FB">
      <w:pPr>
        <w:rPr>
          <w:rFonts w:hint="eastAsia" w:ascii="宋体" w:hAnsi="宋体" w:eastAsia="宋体" w:cs="宋体"/>
          <w:b w:val="0"/>
          <w:bCs w:val="0"/>
          <w:sz w:val="24"/>
          <w:szCs w:val="24"/>
        </w:rPr>
      </w:pPr>
    </w:p>
    <w:p w14:paraId="610DA3AD">
      <w:pPr>
        <w:rPr>
          <w:rFonts w:hint="eastAsia" w:ascii="宋体" w:hAnsi="宋体" w:eastAsia="宋体" w:cs="宋体"/>
          <w:b w:val="0"/>
          <w:bCs w:val="0"/>
          <w:sz w:val="24"/>
          <w:szCs w:val="24"/>
        </w:rPr>
      </w:pPr>
    </w:p>
    <w:p w14:paraId="014032E3">
      <w:pPr>
        <w:rPr>
          <w:rFonts w:hint="eastAsia" w:ascii="宋体" w:hAnsi="宋体" w:eastAsia="宋体" w:cs="宋体"/>
          <w:b w:val="0"/>
          <w:bCs w:val="0"/>
          <w:sz w:val="24"/>
          <w:szCs w:val="24"/>
        </w:rPr>
      </w:pPr>
    </w:p>
    <w:p w14:paraId="609AED8A">
      <w:pPr>
        <w:rPr>
          <w:rFonts w:hint="eastAsia" w:ascii="宋体" w:hAnsi="宋体" w:eastAsia="宋体" w:cs="宋体"/>
          <w:b w:val="0"/>
          <w:bCs w:val="0"/>
          <w:sz w:val="24"/>
          <w:szCs w:val="24"/>
        </w:rPr>
      </w:pPr>
    </w:p>
    <w:p w14:paraId="28779C70">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营业执照</w:t>
      </w:r>
    </w:p>
    <w:p w14:paraId="027E5B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left"/>
        <w:rPr>
          <w:rFonts w:hint="eastAsia" w:ascii="仿宋" w:hAnsi="仿宋" w:eastAsia="仿宋" w:cs="仿宋"/>
          <w:i w:val="0"/>
          <w:iCs w:val="0"/>
          <w:caps w:val="0"/>
          <w:color w:val="333333"/>
          <w:spacing w:val="0"/>
          <w:sz w:val="31"/>
          <w:szCs w:val="31"/>
          <w:shd w:val="clear" w:color="auto" w:fill="FFFFFF"/>
          <w:lang w:val="en-US" w:eastAsia="zh-CN"/>
        </w:rPr>
      </w:pPr>
    </w:p>
    <w:p w14:paraId="28D56DEB"/>
    <w:p w14:paraId="46C923CF"/>
    <w:p w14:paraId="1EDED4F3">
      <w:pPr>
        <w:pStyle w:val="2"/>
        <w:wordWrap/>
        <w:spacing w:before="194" w:line="393" w:lineRule="auto"/>
        <w:ind w:right="3310" w:firstLine="2600" w:firstLineChars="1300"/>
        <w:jc w:val="left"/>
        <w:rPr>
          <w:rFonts w:hint="default" w:eastAsia="宋体"/>
          <w:u w:val="none" w:color="auto"/>
          <w:lang w:val="en-US" w:eastAsia="zh-CN"/>
        </w:rPr>
      </w:pPr>
    </w:p>
    <w:p w14:paraId="76129E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A8EA3"/>
    <w:multiLevelType w:val="singleLevel"/>
    <w:tmpl w:val="67BA8EA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704AF"/>
    <w:rsid w:val="009161F5"/>
    <w:rsid w:val="00B62EE1"/>
    <w:rsid w:val="01361BF8"/>
    <w:rsid w:val="01564035"/>
    <w:rsid w:val="01704BF4"/>
    <w:rsid w:val="018B4A5E"/>
    <w:rsid w:val="01B5588E"/>
    <w:rsid w:val="0239193E"/>
    <w:rsid w:val="027E621C"/>
    <w:rsid w:val="02A8428A"/>
    <w:rsid w:val="0311663F"/>
    <w:rsid w:val="031C6942"/>
    <w:rsid w:val="03265AFD"/>
    <w:rsid w:val="032F3897"/>
    <w:rsid w:val="03470C9E"/>
    <w:rsid w:val="037F04E8"/>
    <w:rsid w:val="03B13C21"/>
    <w:rsid w:val="04054292"/>
    <w:rsid w:val="04462111"/>
    <w:rsid w:val="04B77A40"/>
    <w:rsid w:val="04CE2DC3"/>
    <w:rsid w:val="04F17AF9"/>
    <w:rsid w:val="058901FB"/>
    <w:rsid w:val="05A85078"/>
    <w:rsid w:val="05AE3092"/>
    <w:rsid w:val="05D7688C"/>
    <w:rsid w:val="05F2062A"/>
    <w:rsid w:val="06455449"/>
    <w:rsid w:val="06514965"/>
    <w:rsid w:val="06B97929"/>
    <w:rsid w:val="07005D6D"/>
    <w:rsid w:val="07023207"/>
    <w:rsid w:val="07067C3E"/>
    <w:rsid w:val="0799198C"/>
    <w:rsid w:val="07AA5059"/>
    <w:rsid w:val="07D369F6"/>
    <w:rsid w:val="082003D9"/>
    <w:rsid w:val="087D53A9"/>
    <w:rsid w:val="0880183B"/>
    <w:rsid w:val="08994589"/>
    <w:rsid w:val="08A22E56"/>
    <w:rsid w:val="08D458DE"/>
    <w:rsid w:val="08F06A1D"/>
    <w:rsid w:val="095B583F"/>
    <w:rsid w:val="09742C29"/>
    <w:rsid w:val="09A82690"/>
    <w:rsid w:val="0A227A11"/>
    <w:rsid w:val="0AA81EFC"/>
    <w:rsid w:val="0D652FAD"/>
    <w:rsid w:val="0E006239"/>
    <w:rsid w:val="0F040E26"/>
    <w:rsid w:val="0F952681"/>
    <w:rsid w:val="0F9D6058"/>
    <w:rsid w:val="0FED6867"/>
    <w:rsid w:val="0FF846A3"/>
    <w:rsid w:val="10541AE1"/>
    <w:rsid w:val="1080081E"/>
    <w:rsid w:val="109A37C9"/>
    <w:rsid w:val="10E357C2"/>
    <w:rsid w:val="114D2469"/>
    <w:rsid w:val="12527778"/>
    <w:rsid w:val="127B1D59"/>
    <w:rsid w:val="12841223"/>
    <w:rsid w:val="12FD1F3D"/>
    <w:rsid w:val="13B86618"/>
    <w:rsid w:val="13BE058D"/>
    <w:rsid w:val="13BE67D8"/>
    <w:rsid w:val="13D46283"/>
    <w:rsid w:val="13F534AA"/>
    <w:rsid w:val="143800A3"/>
    <w:rsid w:val="14C67DB3"/>
    <w:rsid w:val="14FC44A1"/>
    <w:rsid w:val="151E7179"/>
    <w:rsid w:val="15237B09"/>
    <w:rsid w:val="152C5909"/>
    <w:rsid w:val="156B087F"/>
    <w:rsid w:val="15984064"/>
    <w:rsid w:val="166A1069"/>
    <w:rsid w:val="172F71B9"/>
    <w:rsid w:val="179A6CEF"/>
    <w:rsid w:val="17A713C3"/>
    <w:rsid w:val="17B635F6"/>
    <w:rsid w:val="17C7795E"/>
    <w:rsid w:val="188C2766"/>
    <w:rsid w:val="188F4228"/>
    <w:rsid w:val="194330D6"/>
    <w:rsid w:val="196E3ED3"/>
    <w:rsid w:val="19BA238B"/>
    <w:rsid w:val="19C65999"/>
    <w:rsid w:val="1B1D0EAF"/>
    <w:rsid w:val="1B2D3D7D"/>
    <w:rsid w:val="1B81695C"/>
    <w:rsid w:val="1BD14327"/>
    <w:rsid w:val="1C02005F"/>
    <w:rsid w:val="1C0603B8"/>
    <w:rsid w:val="1C1F1245"/>
    <w:rsid w:val="1C594ED2"/>
    <w:rsid w:val="1C910DDD"/>
    <w:rsid w:val="1CE87538"/>
    <w:rsid w:val="1D650716"/>
    <w:rsid w:val="1D721B1D"/>
    <w:rsid w:val="1D932DED"/>
    <w:rsid w:val="1DE64899"/>
    <w:rsid w:val="1E1662C5"/>
    <w:rsid w:val="1E271B84"/>
    <w:rsid w:val="1E5C0768"/>
    <w:rsid w:val="1E676E9B"/>
    <w:rsid w:val="1EA67F65"/>
    <w:rsid w:val="1EC651A2"/>
    <w:rsid w:val="1F054DCC"/>
    <w:rsid w:val="1F5E5791"/>
    <w:rsid w:val="1F6B6B18"/>
    <w:rsid w:val="1F6C5B9F"/>
    <w:rsid w:val="202619CE"/>
    <w:rsid w:val="20ED4F50"/>
    <w:rsid w:val="21057F73"/>
    <w:rsid w:val="21E12296"/>
    <w:rsid w:val="21F2530C"/>
    <w:rsid w:val="22A5454B"/>
    <w:rsid w:val="22CB738C"/>
    <w:rsid w:val="22E72A4F"/>
    <w:rsid w:val="23093C12"/>
    <w:rsid w:val="2341703D"/>
    <w:rsid w:val="237D40FE"/>
    <w:rsid w:val="23DA5637"/>
    <w:rsid w:val="23FA1751"/>
    <w:rsid w:val="244668CD"/>
    <w:rsid w:val="24664383"/>
    <w:rsid w:val="246E5267"/>
    <w:rsid w:val="2496297D"/>
    <w:rsid w:val="249A535D"/>
    <w:rsid w:val="24D23BF3"/>
    <w:rsid w:val="250851C9"/>
    <w:rsid w:val="25095F51"/>
    <w:rsid w:val="255328A7"/>
    <w:rsid w:val="25762133"/>
    <w:rsid w:val="25AA7981"/>
    <w:rsid w:val="25B51F8C"/>
    <w:rsid w:val="25F60535"/>
    <w:rsid w:val="260D2F98"/>
    <w:rsid w:val="26493378"/>
    <w:rsid w:val="2659133B"/>
    <w:rsid w:val="26E17045"/>
    <w:rsid w:val="272B5E46"/>
    <w:rsid w:val="278253FA"/>
    <w:rsid w:val="27B02DF1"/>
    <w:rsid w:val="27D93941"/>
    <w:rsid w:val="288853E9"/>
    <w:rsid w:val="2936497F"/>
    <w:rsid w:val="29784657"/>
    <w:rsid w:val="297E21D6"/>
    <w:rsid w:val="29B62537"/>
    <w:rsid w:val="29E91E5A"/>
    <w:rsid w:val="2A673B5B"/>
    <w:rsid w:val="2A732D54"/>
    <w:rsid w:val="2A9F1FE1"/>
    <w:rsid w:val="2AD73F3B"/>
    <w:rsid w:val="2AE43159"/>
    <w:rsid w:val="2AFB2F19"/>
    <w:rsid w:val="2B175073"/>
    <w:rsid w:val="2B2D10B9"/>
    <w:rsid w:val="2B682CA4"/>
    <w:rsid w:val="2B746627"/>
    <w:rsid w:val="2BA60B14"/>
    <w:rsid w:val="2BB0459E"/>
    <w:rsid w:val="2BED11A4"/>
    <w:rsid w:val="2BFF073A"/>
    <w:rsid w:val="2C25683F"/>
    <w:rsid w:val="2C61211F"/>
    <w:rsid w:val="2D0D2A9B"/>
    <w:rsid w:val="2D947512"/>
    <w:rsid w:val="2D9C4E78"/>
    <w:rsid w:val="2D9F4673"/>
    <w:rsid w:val="2DB11389"/>
    <w:rsid w:val="2E04428C"/>
    <w:rsid w:val="2EFC123C"/>
    <w:rsid w:val="2F6224AA"/>
    <w:rsid w:val="2F812003"/>
    <w:rsid w:val="2FC452D3"/>
    <w:rsid w:val="302461F3"/>
    <w:rsid w:val="303B22F1"/>
    <w:rsid w:val="3051423A"/>
    <w:rsid w:val="306346D3"/>
    <w:rsid w:val="30B440AD"/>
    <w:rsid w:val="30DB3054"/>
    <w:rsid w:val="31092006"/>
    <w:rsid w:val="312D1A97"/>
    <w:rsid w:val="31E10E4F"/>
    <w:rsid w:val="3298545F"/>
    <w:rsid w:val="32B501F8"/>
    <w:rsid w:val="32EE4E3B"/>
    <w:rsid w:val="33AB5F8F"/>
    <w:rsid w:val="33AF3585"/>
    <w:rsid w:val="33B103B7"/>
    <w:rsid w:val="33BD1178"/>
    <w:rsid w:val="33D21838"/>
    <w:rsid w:val="33FC6121"/>
    <w:rsid w:val="34643397"/>
    <w:rsid w:val="34817236"/>
    <w:rsid w:val="34C94A56"/>
    <w:rsid w:val="34DC6333"/>
    <w:rsid w:val="35553883"/>
    <w:rsid w:val="355E21EF"/>
    <w:rsid w:val="356C71F2"/>
    <w:rsid w:val="359A622F"/>
    <w:rsid w:val="35A344B4"/>
    <w:rsid w:val="35E16CF8"/>
    <w:rsid w:val="361C31A6"/>
    <w:rsid w:val="36475B43"/>
    <w:rsid w:val="364C2349"/>
    <w:rsid w:val="36650F5D"/>
    <w:rsid w:val="36745DF8"/>
    <w:rsid w:val="36D35190"/>
    <w:rsid w:val="36E001AE"/>
    <w:rsid w:val="371176C1"/>
    <w:rsid w:val="373D31F6"/>
    <w:rsid w:val="374518E8"/>
    <w:rsid w:val="378762F4"/>
    <w:rsid w:val="37F69EF5"/>
    <w:rsid w:val="382F097C"/>
    <w:rsid w:val="383B13AF"/>
    <w:rsid w:val="385621B5"/>
    <w:rsid w:val="386F3EB4"/>
    <w:rsid w:val="39024D46"/>
    <w:rsid w:val="398E22D1"/>
    <w:rsid w:val="39C42272"/>
    <w:rsid w:val="3AD27EDD"/>
    <w:rsid w:val="3B3F05F1"/>
    <w:rsid w:val="3B74537E"/>
    <w:rsid w:val="3C2D1B8D"/>
    <w:rsid w:val="3C807943"/>
    <w:rsid w:val="3D3C11DF"/>
    <w:rsid w:val="3D54797D"/>
    <w:rsid w:val="3D6A682D"/>
    <w:rsid w:val="3D6E7DAF"/>
    <w:rsid w:val="3DCF7638"/>
    <w:rsid w:val="3DDF510C"/>
    <w:rsid w:val="3DEE48D5"/>
    <w:rsid w:val="3E49310E"/>
    <w:rsid w:val="3E9D228B"/>
    <w:rsid w:val="3EBC6730"/>
    <w:rsid w:val="3ECE35F6"/>
    <w:rsid w:val="3ED93E3E"/>
    <w:rsid w:val="3F005D0A"/>
    <w:rsid w:val="3F152543"/>
    <w:rsid w:val="3F4F24DC"/>
    <w:rsid w:val="3F743526"/>
    <w:rsid w:val="3FA45597"/>
    <w:rsid w:val="40237B04"/>
    <w:rsid w:val="415865A3"/>
    <w:rsid w:val="41A3321B"/>
    <w:rsid w:val="41F44890"/>
    <w:rsid w:val="4256677E"/>
    <w:rsid w:val="42631FF0"/>
    <w:rsid w:val="42AE6CB8"/>
    <w:rsid w:val="42DA24E5"/>
    <w:rsid w:val="439158A4"/>
    <w:rsid w:val="43CA3D30"/>
    <w:rsid w:val="44094121"/>
    <w:rsid w:val="442F0A36"/>
    <w:rsid w:val="44303BBB"/>
    <w:rsid w:val="4458222C"/>
    <w:rsid w:val="445D6F8A"/>
    <w:rsid w:val="44755992"/>
    <w:rsid w:val="44ED19CD"/>
    <w:rsid w:val="45571033"/>
    <w:rsid w:val="45DF3F53"/>
    <w:rsid w:val="464A02C9"/>
    <w:rsid w:val="46924C3C"/>
    <w:rsid w:val="46DE0F5B"/>
    <w:rsid w:val="4715740A"/>
    <w:rsid w:val="47853276"/>
    <w:rsid w:val="47BC6313"/>
    <w:rsid w:val="47BE5CE3"/>
    <w:rsid w:val="47C04832"/>
    <w:rsid w:val="47C34AB4"/>
    <w:rsid w:val="47EC5E9B"/>
    <w:rsid w:val="48212F63"/>
    <w:rsid w:val="4835147C"/>
    <w:rsid w:val="489370D5"/>
    <w:rsid w:val="48937F72"/>
    <w:rsid w:val="49020AA5"/>
    <w:rsid w:val="49105884"/>
    <w:rsid w:val="498C2E33"/>
    <w:rsid w:val="4A0C08C1"/>
    <w:rsid w:val="4A4B28EC"/>
    <w:rsid w:val="4A7F63A2"/>
    <w:rsid w:val="4AF06119"/>
    <w:rsid w:val="4B3235CA"/>
    <w:rsid w:val="4B777A5E"/>
    <w:rsid w:val="4B822CAB"/>
    <w:rsid w:val="4B9C1344"/>
    <w:rsid w:val="4C0B237D"/>
    <w:rsid w:val="4C2D4642"/>
    <w:rsid w:val="4C477E51"/>
    <w:rsid w:val="4C4F1E2E"/>
    <w:rsid w:val="4C634DB5"/>
    <w:rsid w:val="4C7942E8"/>
    <w:rsid w:val="4CE77D2A"/>
    <w:rsid w:val="4D4858AF"/>
    <w:rsid w:val="4DF02E59"/>
    <w:rsid w:val="4EBD08A1"/>
    <w:rsid w:val="4ED90447"/>
    <w:rsid w:val="4EFD55DE"/>
    <w:rsid w:val="4F270D35"/>
    <w:rsid w:val="4F4F6677"/>
    <w:rsid w:val="4FDB2ECB"/>
    <w:rsid w:val="4FEC2EA7"/>
    <w:rsid w:val="50057069"/>
    <w:rsid w:val="501169EE"/>
    <w:rsid w:val="507702AA"/>
    <w:rsid w:val="51056A86"/>
    <w:rsid w:val="510B763B"/>
    <w:rsid w:val="511D1747"/>
    <w:rsid w:val="51213115"/>
    <w:rsid w:val="51D142FA"/>
    <w:rsid w:val="51E44580"/>
    <w:rsid w:val="51EF512F"/>
    <w:rsid w:val="521C0296"/>
    <w:rsid w:val="52B307A7"/>
    <w:rsid w:val="52DC569E"/>
    <w:rsid w:val="52FB77B7"/>
    <w:rsid w:val="53245A4A"/>
    <w:rsid w:val="53537C00"/>
    <w:rsid w:val="53670B1C"/>
    <w:rsid w:val="539C32A2"/>
    <w:rsid w:val="53F91B68"/>
    <w:rsid w:val="542A5EF9"/>
    <w:rsid w:val="547F0CEF"/>
    <w:rsid w:val="548066FC"/>
    <w:rsid w:val="551F0467"/>
    <w:rsid w:val="556B2343"/>
    <w:rsid w:val="55C12343"/>
    <w:rsid w:val="564A1B41"/>
    <w:rsid w:val="56F7457D"/>
    <w:rsid w:val="570F55C0"/>
    <w:rsid w:val="571C5FA5"/>
    <w:rsid w:val="579628FC"/>
    <w:rsid w:val="57C3237E"/>
    <w:rsid w:val="57C5518B"/>
    <w:rsid w:val="57D46896"/>
    <w:rsid w:val="58360DC2"/>
    <w:rsid w:val="58483201"/>
    <w:rsid w:val="586C2D76"/>
    <w:rsid w:val="58900396"/>
    <w:rsid w:val="58C1276E"/>
    <w:rsid w:val="58DF16DE"/>
    <w:rsid w:val="58F52D46"/>
    <w:rsid w:val="59387945"/>
    <w:rsid w:val="593F1F5E"/>
    <w:rsid w:val="596534BB"/>
    <w:rsid w:val="59737165"/>
    <w:rsid w:val="59B728BC"/>
    <w:rsid w:val="5A2B6C5A"/>
    <w:rsid w:val="5A8B0A4B"/>
    <w:rsid w:val="5B1F7C4D"/>
    <w:rsid w:val="5B3B1C0E"/>
    <w:rsid w:val="5B3D3929"/>
    <w:rsid w:val="5B8B067C"/>
    <w:rsid w:val="5BD61E27"/>
    <w:rsid w:val="5C046E1C"/>
    <w:rsid w:val="5C9B63C2"/>
    <w:rsid w:val="5CCD09DF"/>
    <w:rsid w:val="5CE941E7"/>
    <w:rsid w:val="5D5315B6"/>
    <w:rsid w:val="5D9D4160"/>
    <w:rsid w:val="5DE84F09"/>
    <w:rsid w:val="5DF84991"/>
    <w:rsid w:val="5E0E73AA"/>
    <w:rsid w:val="5E2E616B"/>
    <w:rsid w:val="5E9172CD"/>
    <w:rsid w:val="5F082E87"/>
    <w:rsid w:val="5F0E3F84"/>
    <w:rsid w:val="5F397A57"/>
    <w:rsid w:val="60971775"/>
    <w:rsid w:val="60A84D6A"/>
    <w:rsid w:val="60DF6B15"/>
    <w:rsid w:val="610550B9"/>
    <w:rsid w:val="612331F8"/>
    <w:rsid w:val="61B82527"/>
    <w:rsid w:val="620C6515"/>
    <w:rsid w:val="624152AD"/>
    <w:rsid w:val="627F0F15"/>
    <w:rsid w:val="62AC3621"/>
    <w:rsid w:val="62BD6901"/>
    <w:rsid w:val="62CE6CD6"/>
    <w:rsid w:val="630B5B68"/>
    <w:rsid w:val="633C3CEC"/>
    <w:rsid w:val="636B517F"/>
    <w:rsid w:val="638E4972"/>
    <w:rsid w:val="63BE4265"/>
    <w:rsid w:val="6417266C"/>
    <w:rsid w:val="641C3A56"/>
    <w:rsid w:val="64BC3FDA"/>
    <w:rsid w:val="64D8526B"/>
    <w:rsid w:val="65025889"/>
    <w:rsid w:val="65065642"/>
    <w:rsid w:val="65146AD5"/>
    <w:rsid w:val="65305532"/>
    <w:rsid w:val="65494BB3"/>
    <w:rsid w:val="65733F8A"/>
    <w:rsid w:val="65767498"/>
    <w:rsid w:val="65B417D7"/>
    <w:rsid w:val="65B5552E"/>
    <w:rsid w:val="65D44556"/>
    <w:rsid w:val="65E848CE"/>
    <w:rsid w:val="65EA197E"/>
    <w:rsid w:val="65F21A86"/>
    <w:rsid w:val="660629D4"/>
    <w:rsid w:val="662D2F28"/>
    <w:rsid w:val="663D55BF"/>
    <w:rsid w:val="66DB01FC"/>
    <w:rsid w:val="66FD1E95"/>
    <w:rsid w:val="67034403"/>
    <w:rsid w:val="67B97B43"/>
    <w:rsid w:val="6829324F"/>
    <w:rsid w:val="685C605E"/>
    <w:rsid w:val="689B491B"/>
    <w:rsid w:val="69023DD2"/>
    <w:rsid w:val="69152B32"/>
    <w:rsid w:val="69830A6F"/>
    <w:rsid w:val="699045E2"/>
    <w:rsid w:val="69F65274"/>
    <w:rsid w:val="69FB7D0E"/>
    <w:rsid w:val="6A2E4C3F"/>
    <w:rsid w:val="6A325657"/>
    <w:rsid w:val="6A3559DE"/>
    <w:rsid w:val="6A456EC4"/>
    <w:rsid w:val="6A7C6968"/>
    <w:rsid w:val="6A965FF3"/>
    <w:rsid w:val="6AEF153F"/>
    <w:rsid w:val="6C427061"/>
    <w:rsid w:val="6C650115"/>
    <w:rsid w:val="6C827900"/>
    <w:rsid w:val="6C951F6E"/>
    <w:rsid w:val="6CA5012F"/>
    <w:rsid w:val="6CBC2DC1"/>
    <w:rsid w:val="6CC818C4"/>
    <w:rsid w:val="6D776362"/>
    <w:rsid w:val="6D7A52AE"/>
    <w:rsid w:val="6D9A7413"/>
    <w:rsid w:val="6DAA29B4"/>
    <w:rsid w:val="6DFA5896"/>
    <w:rsid w:val="6E0C4D8E"/>
    <w:rsid w:val="6E1E3E9B"/>
    <w:rsid w:val="6EB829A5"/>
    <w:rsid w:val="6EC17E15"/>
    <w:rsid w:val="6EF111C2"/>
    <w:rsid w:val="6F375241"/>
    <w:rsid w:val="6F6D322C"/>
    <w:rsid w:val="6F985E26"/>
    <w:rsid w:val="70283FBD"/>
    <w:rsid w:val="70883196"/>
    <w:rsid w:val="714956D4"/>
    <w:rsid w:val="716175BD"/>
    <w:rsid w:val="71ED0AEA"/>
    <w:rsid w:val="72361E10"/>
    <w:rsid w:val="726664A0"/>
    <w:rsid w:val="729A233C"/>
    <w:rsid w:val="72C95B5D"/>
    <w:rsid w:val="72DE3DA2"/>
    <w:rsid w:val="733436FA"/>
    <w:rsid w:val="733B2824"/>
    <w:rsid w:val="739F69B7"/>
    <w:rsid w:val="741C6891"/>
    <w:rsid w:val="74253AFF"/>
    <w:rsid w:val="743662B9"/>
    <w:rsid w:val="747E55D8"/>
    <w:rsid w:val="74A57850"/>
    <w:rsid w:val="74AF2669"/>
    <w:rsid w:val="74D15022"/>
    <w:rsid w:val="74DF194C"/>
    <w:rsid w:val="74F97C9B"/>
    <w:rsid w:val="75113426"/>
    <w:rsid w:val="75535C18"/>
    <w:rsid w:val="75B1595C"/>
    <w:rsid w:val="75B341F5"/>
    <w:rsid w:val="75F27F61"/>
    <w:rsid w:val="760C63F1"/>
    <w:rsid w:val="763A34F1"/>
    <w:rsid w:val="76571152"/>
    <w:rsid w:val="76701555"/>
    <w:rsid w:val="767B7213"/>
    <w:rsid w:val="768679A1"/>
    <w:rsid w:val="769B1B28"/>
    <w:rsid w:val="76A90C18"/>
    <w:rsid w:val="76B227DF"/>
    <w:rsid w:val="76B4107E"/>
    <w:rsid w:val="76FA1308"/>
    <w:rsid w:val="77441F2B"/>
    <w:rsid w:val="77535DF2"/>
    <w:rsid w:val="775D62F7"/>
    <w:rsid w:val="78637EEC"/>
    <w:rsid w:val="78730889"/>
    <w:rsid w:val="78C1758D"/>
    <w:rsid w:val="78D834DA"/>
    <w:rsid w:val="78EF37CC"/>
    <w:rsid w:val="79C66896"/>
    <w:rsid w:val="79E40294"/>
    <w:rsid w:val="7A034A23"/>
    <w:rsid w:val="7AC65548"/>
    <w:rsid w:val="7B303B59"/>
    <w:rsid w:val="7C314DF8"/>
    <w:rsid w:val="7C422D96"/>
    <w:rsid w:val="7C431B41"/>
    <w:rsid w:val="7C507454"/>
    <w:rsid w:val="7D525645"/>
    <w:rsid w:val="7D550285"/>
    <w:rsid w:val="7DBC7B5E"/>
    <w:rsid w:val="7DBDAE4C"/>
    <w:rsid w:val="7E0144D4"/>
    <w:rsid w:val="7EEA670A"/>
    <w:rsid w:val="7EEF65FB"/>
    <w:rsid w:val="7F652CB7"/>
    <w:rsid w:val="7FF13033"/>
    <w:rsid w:val="97B75217"/>
    <w:rsid w:val="BFFF27F0"/>
    <w:rsid w:val="FFEF8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31"/>
    <w:basedOn w:val="5"/>
    <w:qFormat/>
    <w:uiPriority w:val="0"/>
    <w:rPr>
      <w:rFonts w:hint="eastAsia" w:ascii="宋体" w:hAnsi="宋体" w:eastAsia="宋体" w:cs="宋体"/>
      <w:color w:val="000000"/>
      <w:sz w:val="20"/>
      <w:szCs w:val="20"/>
      <w:u w:val="none"/>
    </w:rPr>
  </w:style>
  <w:style w:type="paragraph" w:styleId="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8633</Words>
  <Characters>9804</Characters>
  <Lines>0</Lines>
  <Paragraphs>0</Paragraphs>
  <TotalTime>12</TotalTime>
  <ScaleCrop>false</ScaleCrop>
  <LinksUpToDate>false</LinksUpToDate>
  <CharactersWithSpaces>10704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2025-06-07T11:14:00Z</dcterms:created>
  <dc:creator>17133</dc:creator>
  <cp:lastModifiedBy>aa</cp:lastModifiedBy>
  <dcterms:modified xsi:type="dcterms:W3CDTF">2026-01-26T13:49:54Z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A5640017743A3F85C2FF7669B8439817_43</vt:lpwstr>
  </property>
  <property fmtid="{D5CDD505-2E9C-101B-9397-08002B2CF9AE}" pid="4" name="KSOTemplateDocerSaveRecord">
    <vt:lpwstr>eyJoZGlkIjoiNjc5ZTgyZWJiNmQwMTY1MjcyM2E0Mjc1M2IxNDUxNDMiLCJ1c2VySWQiOiI2OTM0MjU5MDQifQ==</vt:lpwstr>
  </property>
</Properties>
</file>