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457C">
      <w:pPr>
        <w:spacing w:line="500" w:lineRule="exact"/>
        <w:jc w:val="center"/>
        <w:outlineLvl w:val="0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  <w:bookmarkStart w:id="0" w:name="OLE_LINK1"/>
    </w:p>
    <w:p w14:paraId="51177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0"/>
        <w:rPr>
          <w:rFonts w:hint="eastAsia" w:ascii="方正小标宋简体" w:eastAsia="方正小标宋简体"/>
          <w:bCs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广东茂名健康职业学院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科研项目</w:t>
      </w:r>
      <w:r>
        <w:rPr>
          <w:rFonts w:hint="eastAsia" w:ascii="方正小标宋简体" w:eastAsia="方正小标宋简体"/>
          <w:bCs/>
          <w:sz w:val="36"/>
          <w:szCs w:val="36"/>
        </w:rPr>
        <w:t>合同（协议）审批表</w:t>
      </w:r>
    </w:p>
    <w:bookmarkEnd w:id="1"/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245"/>
        <w:gridCol w:w="1104"/>
        <w:gridCol w:w="1414"/>
        <w:gridCol w:w="2976"/>
      </w:tblGrid>
      <w:tr w14:paraId="4C91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889D">
            <w:pPr>
              <w:spacing w:line="24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合同名称</w:t>
            </w:r>
          </w:p>
        </w:tc>
        <w:tc>
          <w:tcPr>
            <w:tcW w:w="39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BB546">
            <w:pPr>
              <w:widowControl/>
              <w:spacing w:line="24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05927A30">
            <w:pPr>
              <w:widowControl/>
              <w:spacing w:line="24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 w14:paraId="2D855F73">
            <w:pPr>
              <w:spacing w:line="24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A0B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5ECD">
            <w:pPr>
              <w:spacing w:line="240" w:lineRule="auto"/>
              <w:jc w:val="center"/>
              <w:rPr>
                <w:rFonts w:hint="default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67E46">
            <w:pPr>
              <w:spacing w:line="24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23A6">
            <w:pPr>
              <w:spacing w:line="240" w:lineRule="auto"/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870CF">
            <w:pPr>
              <w:spacing w:line="24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342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96592">
            <w:pPr>
              <w:spacing w:line="240" w:lineRule="auto"/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13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8F733">
            <w:pPr>
              <w:spacing w:line="24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1529">
            <w:pPr>
              <w:spacing w:line="240" w:lineRule="auto"/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资金来源</w:t>
            </w:r>
          </w:p>
        </w:tc>
        <w:tc>
          <w:tcPr>
            <w:tcW w:w="1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576E9">
            <w:pPr>
              <w:spacing w:line="24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1314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5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36098B48">
            <w:pPr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  同</w:t>
            </w:r>
          </w:p>
          <w:p w14:paraId="41A020CB"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主  体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5243">
            <w:pPr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甲方</w:t>
            </w:r>
          </w:p>
        </w:tc>
        <w:tc>
          <w:tcPr>
            <w:tcW w:w="322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7944">
            <w:pPr>
              <w:spacing w:line="560" w:lineRule="exact"/>
              <w:jc w:val="center"/>
              <w:rPr>
                <w:rFonts w:hint="default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42B8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45" w:type="pct"/>
            <w:vMerge w:val="continue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11A6F9B2">
            <w:pPr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939C">
            <w:pPr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乙方</w:t>
            </w:r>
          </w:p>
        </w:tc>
        <w:tc>
          <w:tcPr>
            <w:tcW w:w="322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64BA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D4E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5" w:type="pct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E0788CE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3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F13F"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丙方</w:t>
            </w:r>
          </w:p>
        </w:tc>
        <w:tc>
          <w:tcPr>
            <w:tcW w:w="322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913A"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2ABD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45" w:type="pct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70CF66A9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合同类别</w:t>
            </w:r>
          </w:p>
        </w:tc>
        <w:tc>
          <w:tcPr>
            <w:tcW w:w="137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5BBC"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CD8A">
            <w:pPr>
              <w:spacing w:line="56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金额</w:t>
            </w:r>
          </w:p>
        </w:tc>
        <w:tc>
          <w:tcPr>
            <w:tcW w:w="174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49BC">
            <w:pPr>
              <w:widowControl/>
              <w:jc w:val="center"/>
              <w:rPr>
                <w:rFonts w:hint="default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21CF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0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45B14A"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承办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机构</w:t>
            </w:r>
          </w:p>
          <w:p w14:paraId="3A427A27">
            <w:pPr>
              <w:tabs>
                <w:tab w:val="left" w:pos="4800"/>
              </w:tabs>
              <w:jc w:val="center"/>
              <w:rPr>
                <w:rFonts w:hint="eastAsia" w:ascii="宋体" w:hAnsi="宋体"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见</w:t>
            </w:r>
          </w:p>
        </w:tc>
        <w:tc>
          <w:tcPr>
            <w:tcW w:w="395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BE4827">
            <w:pPr>
              <w:widowControl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（具体修改意见可另附纸）</w:t>
            </w:r>
          </w:p>
          <w:p w14:paraId="262AF446">
            <w:pPr>
              <w:widowControl/>
              <w:ind w:firstLine="3840" w:firstLineChars="16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A922341">
            <w:pPr>
              <w:widowControl/>
              <w:ind w:firstLine="3840" w:firstLineChars="16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E63FA89">
            <w:pPr>
              <w:widowControl/>
              <w:ind w:firstLine="3840" w:firstLineChars="16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7B07784C">
            <w:pPr>
              <w:widowControl/>
              <w:ind w:firstLine="3840" w:firstLineChars="16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188267EF">
            <w:pPr>
              <w:widowControl/>
              <w:ind w:firstLine="3840" w:firstLineChars="16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7CDBB37A">
            <w:pPr>
              <w:widowControl/>
              <w:ind w:firstLine="3840" w:firstLineChars="16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签字：     （盖章）</w:t>
            </w:r>
          </w:p>
          <w:p w14:paraId="0F4258C3">
            <w:pPr>
              <w:tabs>
                <w:tab w:val="left" w:pos="4800"/>
              </w:tabs>
              <w:ind w:firstLine="4320" w:firstLineChars="180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月   日</w:t>
            </w:r>
          </w:p>
        </w:tc>
      </w:tr>
      <w:tr w14:paraId="6CB1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0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8D58E2"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归口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管理</w:t>
            </w:r>
          </w:p>
          <w:p w14:paraId="53E8E380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机构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395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0D04BE">
            <w:pPr>
              <w:widowControl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（具体修改意见可另附纸）</w:t>
            </w:r>
          </w:p>
          <w:p w14:paraId="77B4CED5">
            <w:pPr>
              <w:widowControl/>
              <w:ind w:firstLine="2880" w:firstLineChars="12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3829387">
            <w:pPr>
              <w:widowControl/>
              <w:ind w:firstLine="2880" w:firstLineChars="12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262CE9EC">
            <w:pPr>
              <w:widowControl/>
              <w:ind w:firstLine="2880" w:firstLineChars="12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B8A4F95">
            <w:pPr>
              <w:widowControl/>
              <w:ind w:firstLine="2880" w:firstLineChars="12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C30B9A4">
            <w:pPr>
              <w:widowControl/>
              <w:ind w:firstLine="3840" w:firstLineChars="16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34B31BC8">
            <w:pPr>
              <w:widowControl/>
              <w:ind w:firstLine="3840" w:firstLineChars="160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签字：     （盖章）</w:t>
            </w:r>
          </w:p>
          <w:p w14:paraId="6D7F65DC">
            <w:pPr>
              <w:tabs>
                <w:tab w:val="left" w:pos="4800"/>
              </w:tabs>
              <w:ind w:firstLine="4320" w:firstLineChars="180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月   日</w:t>
            </w:r>
          </w:p>
        </w:tc>
      </w:tr>
      <w:tr w14:paraId="78DA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0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CF7E35"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财务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部</w:t>
            </w:r>
          </w:p>
          <w:p w14:paraId="1D51A56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见</w:t>
            </w:r>
          </w:p>
        </w:tc>
        <w:tc>
          <w:tcPr>
            <w:tcW w:w="395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47282D">
            <w:pPr>
              <w:widowControl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（具体修改意见可另附纸）</w:t>
            </w:r>
          </w:p>
          <w:p w14:paraId="2EBA7ED3">
            <w:pPr>
              <w:widowControl/>
              <w:ind w:firstLine="2880" w:firstLineChars="12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F2B19CE">
            <w:pPr>
              <w:widowControl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E2BF743">
            <w:pPr>
              <w:widowControl/>
              <w:ind w:firstLine="3840" w:firstLineChars="16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9749591">
            <w:pPr>
              <w:widowControl/>
              <w:ind w:firstLine="3840" w:firstLineChars="16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2C122B5D">
            <w:pPr>
              <w:widowControl/>
              <w:ind w:firstLine="3840" w:firstLineChars="16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6CEBC45">
            <w:pPr>
              <w:widowControl/>
              <w:ind w:firstLine="3840" w:firstLineChars="160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签字：     （盖章）</w:t>
            </w:r>
          </w:p>
          <w:p w14:paraId="05359A64">
            <w:pPr>
              <w:widowControl/>
              <w:ind w:firstLine="4080" w:firstLineChars="170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月   日</w:t>
            </w:r>
          </w:p>
        </w:tc>
      </w:tr>
      <w:tr w14:paraId="158A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0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893D9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审计部</w:t>
            </w:r>
          </w:p>
          <w:p w14:paraId="785E93D2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见</w:t>
            </w:r>
          </w:p>
        </w:tc>
        <w:tc>
          <w:tcPr>
            <w:tcW w:w="395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071BCE">
            <w:pPr>
              <w:widowControl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（具体修改意见可另附纸）</w:t>
            </w:r>
          </w:p>
          <w:p w14:paraId="096D9632">
            <w:pPr>
              <w:widowControl/>
              <w:ind w:firstLine="2880" w:firstLineChars="12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30BAB817">
            <w:pPr>
              <w:widowControl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080868B9">
            <w:pPr>
              <w:widowControl/>
              <w:ind w:firstLine="3840" w:firstLineChars="16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7A0A9B7E">
            <w:pPr>
              <w:widowControl/>
              <w:ind w:firstLine="3840" w:firstLineChars="16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E608DF6">
            <w:pPr>
              <w:widowControl/>
              <w:ind w:firstLine="3840" w:firstLineChars="16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2366DE54">
            <w:pPr>
              <w:widowControl/>
              <w:ind w:firstLine="3840" w:firstLineChars="160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签字：     （盖章）</w:t>
            </w:r>
          </w:p>
          <w:p w14:paraId="56F74053">
            <w:pPr>
              <w:widowControl/>
              <w:ind w:firstLine="4080" w:firstLineChars="170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月   日</w:t>
            </w:r>
          </w:p>
        </w:tc>
      </w:tr>
      <w:tr w14:paraId="5800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0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96FEBF">
            <w:pPr>
              <w:tabs>
                <w:tab w:val="left" w:pos="4800"/>
              </w:tabs>
              <w:ind w:firstLine="4080" w:firstLineChars="17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24154A9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法律顾问</w:t>
            </w:r>
          </w:p>
          <w:p w14:paraId="1F9B906D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见</w:t>
            </w:r>
          </w:p>
        </w:tc>
        <w:tc>
          <w:tcPr>
            <w:tcW w:w="395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E94C9E">
            <w:pPr>
              <w:tabs>
                <w:tab w:val="left" w:pos="4800"/>
              </w:tabs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（具体修改意见可另附纸）</w:t>
            </w:r>
          </w:p>
          <w:p w14:paraId="5E0B3A5D">
            <w:pPr>
              <w:tabs>
                <w:tab w:val="left" w:pos="4800"/>
              </w:tabs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2E7BD535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7AF6DEC5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493FC83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362F6B26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B46D117">
            <w:pPr>
              <w:ind w:firstLine="3600" w:firstLineChars="15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18AFEC70">
            <w:pPr>
              <w:ind w:firstLine="3600" w:firstLineChars="15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签字：       (盖章）                               </w:t>
            </w:r>
          </w:p>
          <w:p w14:paraId="590C967B">
            <w:pPr>
              <w:ind w:left="1970" w:leftChars="938" w:firstLine="1440" w:firstLineChars="60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年    月    日</w:t>
            </w:r>
          </w:p>
        </w:tc>
      </w:tr>
      <w:tr w14:paraId="566C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0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171CD8">
            <w:pPr>
              <w:spacing w:line="30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2AFF8A81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承办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机构</w:t>
            </w:r>
          </w:p>
          <w:p w14:paraId="16DC3265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分管领导</w:t>
            </w:r>
          </w:p>
          <w:p w14:paraId="55FA6E51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意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见</w:t>
            </w:r>
          </w:p>
          <w:p w14:paraId="4F61C020">
            <w:pPr>
              <w:spacing w:line="30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395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5898193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1A07D3CD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77C6248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90F465F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293A4D33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0062B0F0">
            <w:pPr>
              <w:ind w:firstLine="3480" w:firstLineChars="145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3D707473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B565522">
            <w:pPr>
              <w:ind w:firstLine="3600" w:firstLineChars="15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签字：                                </w:t>
            </w:r>
          </w:p>
          <w:p w14:paraId="0C52079D">
            <w:pPr>
              <w:ind w:left="1970" w:leftChars="938" w:firstLine="1320" w:firstLineChars="55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年    月    日</w:t>
            </w:r>
          </w:p>
        </w:tc>
      </w:tr>
      <w:tr w14:paraId="3B87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04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4A5A74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长意见</w:t>
            </w:r>
          </w:p>
        </w:tc>
        <w:tc>
          <w:tcPr>
            <w:tcW w:w="3954" w:type="pct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D48B52B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AF108EA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46481EF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79898048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D8392A9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7E4022D">
            <w:pPr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0CD9FB8">
            <w:pPr>
              <w:ind w:firstLine="3600" w:firstLineChars="15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E2FCBFC">
            <w:pPr>
              <w:ind w:firstLine="3600" w:firstLineChars="15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签字：                              </w:t>
            </w:r>
          </w:p>
          <w:p w14:paraId="169F087B">
            <w:pPr>
              <w:ind w:left="1970" w:leftChars="938" w:firstLine="1680" w:firstLineChars="700"/>
              <w:jc w:val="lef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年    月    日</w:t>
            </w:r>
          </w:p>
        </w:tc>
      </w:tr>
      <w:tr w14:paraId="691E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C05E0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说  明</w:t>
            </w:r>
          </w:p>
          <w:p w14:paraId="21D44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．审查部门的</w:t>
            </w:r>
            <w:r>
              <w:rPr>
                <w:rFonts w:hint="eastAsia" w:ascii="楷体" w:hAnsi="楷体" w:eastAsia="楷体" w:cs="楷体"/>
                <w:bCs/>
                <w:kern w:val="0"/>
                <w:sz w:val="24"/>
                <w:szCs w:val="24"/>
              </w:rPr>
              <w:t>审核意见应明确、具体，禁止使用“原则同意”、“拟同意”、“基本可行”等模糊性语言或只签名字。</w:t>
            </w:r>
          </w:p>
          <w:p w14:paraId="195C0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．本表可在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科研部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主页下载区下载。</w:t>
            </w:r>
          </w:p>
          <w:p w14:paraId="4BAF8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. 签署后的合同是长期保存的档案资料，签字时要求用蓝墨水钢笔或碳素墨水笔填写清楚，字迹工整。</w:t>
            </w:r>
          </w:p>
          <w:p w14:paraId="44598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．用印时，此表须双面打印，交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  <w:t>科研部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存档。</w:t>
            </w:r>
          </w:p>
        </w:tc>
      </w:tr>
      <w:bookmarkEnd w:id="0"/>
    </w:tbl>
    <w:p w14:paraId="11410F8A">
      <w:pPr>
        <w:spacing w:line="240" w:lineRule="auto"/>
        <w:ind w:right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3D0D068-2D1E-446D-96D2-3E5E6CBC8D0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93B156D-4751-4072-9240-C77D571C80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993EC8-A246-4760-848F-2AE37F51E72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02A711-D013-4B5E-ACFD-A6EFA5C3B7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21F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6DC9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6DC9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DkwNTUyYzY3NTRkZmU4NDYwN2UyYmYyZDU1MDIifQ=="/>
  </w:docVars>
  <w:rsids>
    <w:rsidRoot w:val="26B0708E"/>
    <w:rsid w:val="112D7DD8"/>
    <w:rsid w:val="13886A5B"/>
    <w:rsid w:val="1BCD62AC"/>
    <w:rsid w:val="205B132A"/>
    <w:rsid w:val="233239A7"/>
    <w:rsid w:val="26B0708E"/>
    <w:rsid w:val="26D81517"/>
    <w:rsid w:val="272A1763"/>
    <w:rsid w:val="2C5C58ED"/>
    <w:rsid w:val="307C2274"/>
    <w:rsid w:val="31071251"/>
    <w:rsid w:val="34075C32"/>
    <w:rsid w:val="3FAF06BB"/>
    <w:rsid w:val="3FAF49CC"/>
    <w:rsid w:val="41C432D7"/>
    <w:rsid w:val="47127CFE"/>
    <w:rsid w:val="4D332FDA"/>
    <w:rsid w:val="4E4C69B2"/>
    <w:rsid w:val="594117ED"/>
    <w:rsid w:val="5A666E64"/>
    <w:rsid w:val="5DC80BE4"/>
    <w:rsid w:val="631E69AA"/>
    <w:rsid w:val="635B709D"/>
    <w:rsid w:val="644829F6"/>
    <w:rsid w:val="6634761C"/>
    <w:rsid w:val="665F2493"/>
    <w:rsid w:val="6D2B7611"/>
    <w:rsid w:val="6D33134B"/>
    <w:rsid w:val="6F055963"/>
    <w:rsid w:val="6F88531A"/>
    <w:rsid w:val="74BC7C26"/>
    <w:rsid w:val="75FE45EA"/>
    <w:rsid w:val="76D12527"/>
    <w:rsid w:val="790F0AA0"/>
    <w:rsid w:val="7D2A024A"/>
    <w:rsid w:val="7EC42148"/>
    <w:rsid w:val="7F68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style21"/>
    <w:basedOn w:val="7"/>
    <w:qFormat/>
    <w:uiPriority w:val="0"/>
    <w:rPr>
      <w:rFonts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363</Words>
  <Characters>364</Characters>
  <Lines>0</Lines>
  <Paragraphs>0</Paragraphs>
  <TotalTime>293</TotalTime>
  <ScaleCrop>false</ScaleCrop>
  <LinksUpToDate>false</LinksUpToDate>
  <CharactersWithSpaces>575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2021-12-21T07:41:00Z</dcterms:created>
  <dc:creator>L-jiawen</dc:creator>
  <cp:lastModifiedBy>Melody_茵</cp:lastModifiedBy>
  <cp:lastPrinted>2022-03-28T11:46:00Z</cp:lastPrinted>
  <dcterms:modified xsi:type="dcterms:W3CDTF">2025-06-05T02:16:56Z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A3BDA4FD429E47638A44A1F7D1997EEE_13</vt:lpwstr>
  </property>
  <property fmtid="{D5CDD505-2E9C-101B-9397-08002B2CF9AE}" pid="4" name="commondata">
    <vt:lpwstr>eyJoZGlkIjoiMDg0NGJhYjI3OGVmNmQxOTkxZTJmNmM3ODdlM2MzZDMifQ==</vt:lpwstr>
  </property>
  <property fmtid="{D5CDD505-2E9C-101B-9397-08002B2CF9AE}" pid="5" name="KSOTemplateDocerSaveRecord">
    <vt:lpwstr>eyJoZGlkIjoiNDI0MzBhMzA2ZDU5ZGNiYjIwZDkwNDM4ODg3ZDA5OGMiLCJ1c2VySWQiOiIzMDgxNjM4MTIifQ==</vt:lpwstr>
  </property>
</Properties>
</file>