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0"/>
          <w:szCs w:val="44"/>
        </w:rPr>
        <w:t>2</w:t>
      </w:r>
      <w:r>
        <w:rPr>
          <w:rFonts w:ascii="黑体" w:hAnsi="黑体" w:eastAsia="黑体"/>
          <w:sz w:val="40"/>
          <w:szCs w:val="44"/>
        </w:rPr>
        <w:t>023</w:t>
      </w:r>
      <w:r>
        <w:rPr>
          <w:rFonts w:hint="eastAsia" w:ascii="黑体" w:hAnsi="黑体" w:eastAsia="黑体"/>
          <w:sz w:val="40"/>
          <w:szCs w:val="44"/>
        </w:rPr>
        <w:t>年广东省科技政策宣贯直通车大赛报名表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207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一、预报名信息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选手（或团队负责人）姓名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选手性别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选择主题赛道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（单选）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120575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科研经费管理</w:t>
            </w:r>
          </w:p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19442905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eastAsiaTheme="minorHAnsi"/>
                <w:kern w:val="0"/>
                <w:sz w:val="24"/>
              </w:rPr>
              <w:t>科技成果转化</w:t>
            </w:r>
          </w:p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444921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科研机构管理</w:t>
            </w:r>
          </w:p>
          <w:p>
            <w:pPr>
              <w:jc w:val="left"/>
              <w:rPr>
                <w:rFonts w:cs="Segoe UI Symbol"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1461692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科研人员减负</w:t>
            </w:r>
          </w:p>
          <w:p>
            <w:pPr>
              <w:jc w:val="left"/>
              <w:rPr>
                <w:rFonts w:cs="Segoe UI Symbol"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591938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地市科技政策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表现形式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（单选）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1172644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路演类</w:t>
            </w:r>
          </w:p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237213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直播录播类</w:t>
            </w:r>
          </w:p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94007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故事类</w:t>
            </w:r>
          </w:p>
          <w:p>
            <w:pPr>
              <w:jc w:val="left"/>
              <w:rPr>
                <w:rFonts w:cs="Segoe UI Symbol"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754021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二、作品信息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关联政策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（请选择主题赛道下对应的政策名称，详见通知文件或大赛官网平台）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作品主题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（由参赛选手自行拟定，作品提交前可修改）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作品封面图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</w:rPr>
              <w:t>视频作品封面图，</w:t>
            </w:r>
            <w:r>
              <w:rPr>
                <w:rFonts w:ascii="仿宋" w:hAnsi="仿宋" w:eastAsia="仿宋"/>
              </w:rPr>
              <w:t>分辨率建议480×270像素以上。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 文件格式为JPG/PNG/BMP/TIF/GIF，大小不超过2MB。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3. 封面将公开展示，图片中不得有任何与主题无关内容。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作品视频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1.视频时长不超过5分钟。</w:t>
            </w:r>
          </w:p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.原则上视频参赛材料应使用普通话，涉及港澳台政策宣传的，可视实际需要使用粤语或普通话。</w:t>
            </w:r>
          </w:p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.参赛作品要求为MP4、AVI、RMVB格式视频，建议画幅比例16:9，文件大小不超过1GB。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作品说明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请填写说明作品的创作思路或创新点，不超过</w:t>
            </w:r>
            <w:r>
              <w:rPr>
                <w:rFonts w:ascii="仿宋" w:hAnsi="仿宋" w:eastAsia="仿宋"/>
                <w:kern w:val="0"/>
                <w:sz w:val="24"/>
              </w:rPr>
              <w:t>200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三、单位信息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推荐单位名称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（请填写参赛作品推荐单位全称）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所在单位名称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（请填写团队牵头负责人所在单位全称）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四、团队成员信息（不含团队牵头负责人）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00"/>
    <w:rsid w:val="00005031"/>
    <w:rsid w:val="00012528"/>
    <w:rsid w:val="00084FAE"/>
    <w:rsid w:val="00172483"/>
    <w:rsid w:val="002234FC"/>
    <w:rsid w:val="003450EA"/>
    <w:rsid w:val="00362627"/>
    <w:rsid w:val="003663F9"/>
    <w:rsid w:val="00375400"/>
    <w:rsid w:val="00391D3F"/>
    <w:rsid w:val="003C759F"/>
    <w:rsid w:val="00402D55"/>
    <w:rsid w:val="004C426A"/>
    <w:rsid w:val="00517EB3"/>
    <w:rsid w:val="005C3CEE"/>
    <w:rsid w:val="00657AA0"/>
    <w:rsid w:val="006D7CF6"/>
    <w:rsid w:val="006E0ACB"/>
    <w:rsid w:val="00771164"/>
    <w:rsid w:val="00853AF8"/>
    <w:rsid w:val="008738CD"/>
    <w:rsid w:val="009544A6"/>
    <w:rsid w:val="009946A6"/>
    <w:rsid w:val="009F607C"/>
    <w:rsid w:val="00A954F9"/>
    <w:rsid w:val="00AA0092"/>
    <w:rsid w:val="00B63B9A"/>
    <w:rsid w:val="00BF765B"/>
    <w:rsid w:val="00C36D05"/>
    <w:rsid w:val="00C925BD"/>
    <w:rsid w:val="00D1241A"/>
    <w:rsid w:val="00D56AC5"/>
    <w:rsid w:val="00D62FFC"/>
    <w:rsid w:val="00D64188"/>
    <w:rsid w:val="00D936C9"/>
    <w:rsid w:val="00DD39E2"/>
    <w:rsid w:val="00EB7E7F"/>
    <w:rsid w:val="00ED08BA"/>
    <w:rsid w:val="00F635D8"/>
    <w:rsid w:val="352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华南技术转移中心</Company>
  <Pages>2</Pages>
  <Words>111</Words>
  <Characters>636</Characters>
  <Lines>5</Lines>
  <Paragraphs>1</Paragraphs>
  <TotalTime>12</TotalTime>
  <ScaleCrop>false</ScaleCrop>
  <LinksUpToDate>false</LinksUpToDate>
  <CharactersWithSpaces>746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2023-06-08T01:43:00Z</dcterms:created>
  <dc:creator>ProductManager</dc:creator>
  <cp:lastModifiedBy>Yan然</cp:lastModifiedBy>
  <dcterms:modified xsi:type="dcterms:W3CDTF">2023-06-27T02:56:50Z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