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810" w:lineRule="atLeast"/>
        <w:ind w:left="300" w:right="0" w:firstLine="0"/>
        <w:jc w:val="center"/>
        <w:rPr>
          <w:rFonts w:ascii="微软雅黑" w:hAnsi="微软雅黑" w:eastAsia="微软雅黑" w:cs="微软雅黑"/>
          <w:b/>
          <w:i w:val="0"/>
          <w:caps w:val="0"/>
          <w:color w:val="101010"/>
          <w:spacing w:val="0"/>
          <w:sz w:val="33"/>
          <w:szCs w:val="33"/>
        </w:rPr>
      </w:pPr>
      <w:r>
        <w:rPr>
          <w:rFonts w:hint="eastAsia" w:ascii="微软雅黑" w:hAnsi="微软雅黑" w:eastAsia="微软雅黑" w:cs="微软雅黑"/>
          <w:b/>
          <w:i w:val="0"/>
          <w:caps w:val="0"/>
          <w:color w:val="101010"/>
          <w:spacing w:val="0"/>
          <w:kern w:val="0"/>
          <w:sz w:val="33"/>
          <w:szCs w:val="33"/>
          <w:shd w:val="clear" w:fill="FFFFFF"/>
          <w:lang w:val="en-US" w:eastAsia="zh-CN" w:bidi="ar"/>
        </w:rPr>
        <w:t>广东茂名健康职业学院第一届教职工代表大会第五次会议暨第一届工会会员代表大会第二次会议胜利召开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810" w:lineRule="atLeast"/>
        <w:ind w:left="300" w:right="0" w:firstLine="0"/>
        <w:jc w:val="center"/>
        <w:rPr>
          <w:rFonts w:hint="eastAsia" w:ascii="微软雅黑" w:hAnsi="微软雅黑" w:eastAsia="微软雅黑" w:cs="微软雅黑"/>
          <w:b/>
          <w:i w:val="0"/>
          <w:caps w:val="0"/>
          <w:color w:val="101010"/>
          <w:spacing w:val="0"/>
          <w:sz w:val="21"/>
          <w:szCs w:val="21"/>
        </w:rPr>
      </w:pPr>
      <w:r>
        <w:rPr>
          <w:rFonts w:hint="eastAsia" w:ascii="微软雅黑" w:hAnsi="微软雅黑" w:eastAsia="微软雅黑" w:cs="微软雅黑"/>
          <w:b/>
          <w:i w:val="0"/>
          <w:caps w:val="0"/>
          <w:color w:val="101010"/>
          <w:spacing w:val="0"/>
          <w:kern w:val="0"/>
          <w:sz w:val="21"/>
          <w:szCs w:val="21"/>
          <w:shd w:val="clear" w:fill="FFFFFF"/>
          <w:lang w:val="en-US" w:eastAsia="zh-CN" w:bidi="ar"/>
        </w:rPr>
        <w:t>发布时间：2023-04-17 点击量：362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ascii="仿宋" w:hAnsi="仿宋" w:eastAsia="仿宋" w:cs="仿宋"/>
          <w:i w:val="0"/>
          <w:caps w:val="0"/>
          <w:color w:val="101010"/>
          <w:spacing w:val="0"/>
          <w:sz w:val="31"/>
          <w:szCs w:val="31"/>
          <w:shd w:val="clear" w:fill="FFFFFF"/>
        </w:rPr>
        <w:t>乘高质量发展政策春风</w:t>
      </w:r>
      <w:r>
        <w:rPr>
          <w:rFonts w:hint="eastAsia" w:ascii="仿宋" w:hAnsi="仿宋" w:eastAsia="仿宋" w:cs="仿宋"/>
          <w:i w:val="0"/>
          <w:caps w:val="0"/>
          <w:color w:val="101010"/>
          <w:spacing w:val="0"/>
          <w:sz w:val="31"/>
          <w:szCs w:val="31"/>
          <w:shd w:val="clear" w:fill="FFFFFF"/>
        </w:rPr>
        <w:t>，向着双高目标阔步前进。4月15日，在图书馆七楼会议室，广东茂名健康职业学院第一届教职工代表大会第五次会议暨第一届工会会员代表大会第二次会议在庄严的国歌声中拉开帷幕。大会主席团成员及正式代表、列席代表共计106人出席了会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jc w:val="center"/>
      </w:pPr>
      <w:r>
        <w:rPr>
          <w:rFonts w:hint="eastAsia" w:ascii="微软雅黑" w:hAnsi="微软雅黑" w:eastAsia="微软雅黑" w:cs="微软雅黑"/>
          <w:i w:val="0"/>
          <w:caps w:val="0"/>
          <w:color w:val="101010"/>
          <w:spacing w:val="0"/>
          <w:sz w:val="21"/>
          <w:szCs w:val="21"/>
          <w:shd w:val="clear" w:fill="FFFFFF"/>
        </w:rPr>
        <w:drawing>
          <wp:inline distT="0" distB="0" distL="114300" distR="114300">
            <wp:extent cx="4568190" cy="3084195"/>
            <wp:effectExtent l="0" t="0" r="3810" b="1905"/>
            <wp:docPr id="3" name="图片 1" descr="168169498025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81694980258371.jpg"/>
                    <pic:cNvPicPr>
                      <a:picLocks noChangeAspect="1"/>
                    </pic:cNvPicPr>
                  </pic:nvPicPr>
                  <pic:blipFill>
                    <a:blip r:embed="rId4"/>
                    <a:stretch>
                      <a:fillRect/>
                    </a:stretch>
                  </pic:blipFill>
                  <pic:spPr>
                    <a:xfrm>
                      <a:off x="0" y="0"/>
                      <a:ext cx="4568190" cy="30841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firstLine="0"/>
        <w:jc w:val="center"/>
      </w:pPr>
      <w:r>
        <w:rPr>
          <w:rFonts w:hint="eastAsia" w:ascii="仿宋" w:hAnsi="仿宋" w:eastAsia="仿宋" w:cs="仿宋"/>
          <w:i w:val="0"/>
          <w:caps w:val="0"/>
          <w:color w:val="101010"/>
          <w:spacing w:val="0"/>
          <w:sz w:val="31"/>
          <w:szCs w:val="31"/>
          <w:shd w:val="clear" w:fill="FFFFFF"/>
        </w:rPr>
        <w:t>图为大会现场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hint="eastAsia" w:ascii="仿宋" w:hAnsi="仿宋" w:eastAsia="仿宋" w:cs="仿宋"/>
          <w:i w:val="0"/>
          <w:caps w:val="0"/>
          <w:color w:val="101010"/>
          <w:spacing w:val="0"/>
          <w:sz w:val="31"/>
          <w:szCs w:val="31"/>
          <w:shd w:val="clear" w:fill="FFFFFF"/>
        </w:rPr>
        <w:t>会上，学院党委副书记、院长梁德萍同志代表学院作了题为《乘高质量发展政策春风 向着双高目标阔步前进》的学院工作报告。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jc w:val="center"/>
      </w:pPr>
      <w:r>
        <w:rPr>
          <w:rFonts w:hint="eastAsia" w:ascii="微软雅黑" w:hAnsi="微软雅黑" w:eastAsia="微软雅黑" w:cs="微软雅黑"/>
          <w:i w:val="0"/>
          <w:caps w:val="0"/>
          <w:color w:val="101010"/>
          <w:spacing w:val="0"/>
          <w:sz w:val="21"/>
          <w:szCs w:val="21"/>
          <w:shd w:val="clear" w:fill="FFFFFF"/>
        </w:rPr>
        <w:drawing>
          <wp:inline distT="0" distB="0" distL="114300" distR="114300">
            <wp:extent cx="5477510" cy="3745230"/>
            <wp:effectExtent l="0" t="0" r="8890" b="7620"/>
            <wp:docPr id="1" name="图片 2" descr="168169502027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81695020273136.jpg"/>
                    <pic:cNvPicPr>
                      <a:picLocks noChangeAspect="1"/>
                    </pic:cNvPicPr>
                  </pic:nvPicPr>
                  <pic:blipFill>
                    <a:blip r:embed="rId5"/>
                    <a:stretch>
                      <a:fillRect/>
                    </a:stretch>
                  </pic:blipFill>
                  <pic:spPr>
                    <a:xfrm>
                      <a:off x="0" y="0"/>
                      <a:ext cx="5477510" cy="37452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0"/>
        <w:jc w:val="center"/>
      </w:pPr>
      <w:r>
        <w:rPr>
          <w:rFonts w:hint="eastAsia" w:ascii="仿宋" w:hAnsi="仿宋" w:eastAsia="仿宋" w:cs="仿宋"/>
          <w:i w:val="0"/>
          <w:caps w:val="0"/>
          <w:color w:val="101010"/>
          <w:spacing w:val="0"/>
          <w:sz w:val="31"/>
          <w:szCs w:val="31"/>
          <w:shd w:val="clear" w:fill="FFFFFF"/>
        </w:rPr>
        <w:t>图为学院党委副书记、院长梁德萍作报告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hint="eastAsia" w:ascii="仿宋" w:hAnsi="仿宋" w:eastAsia="仿宋" w:cs="仿宋"/>
          <w:i w:val="0"/>
          <w:caps w:val="0"/>
          <w:color w:val="101010"/>
          <w:spacing w:val="0"/>
          <w:sz w:val="31"/>
          <w:szCs w:val="31"/>
          <w:shd w:val="clear" w:fill="FFFFFF"/>
        </w:rPr>
        <w:t>梁德萍指出，在过去的一年里，学院坚持以习近平新时代中国特色社会主义思想为指导，学习贯彻落实习近平总书记对职业教育作出的重要指示和全国职业教育大会精神，在学院党委的全面领导下，全体教职工踔厉奋发，实干奉献，基本完成了学院“1396”主要任务，取得了诸多历史性突破：胜利召开了学院第一次党员大会；形成了干事创业一起向未来的氛围；三大建设初见成效；党政工作取得新成绩；基本完成六件民生实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hint="eastAsia" w:ascii="仿宋" w:hAnsi="仿宋" w:eastAsia="仿宋" w:cs="仿宋"/>
          <w:i w:val="0"/>
          <w:caps w:val="0"/>
          <w:color w:val="101010"/>
          <w:spacing w:val="0"/>
          <w:sz w:val="31"/>
          <w:szCs w:val="31"/>
          <w:shd w:val="clear" w:fill="FFFFFF"/>
        </w:rPr>
        <w:t>梁德萍指出，2023年是全面贯彻落实党的二十大精神的开局之年，是实施“十四五”规划承上启下的关键之年。学院将紧紧围绕党委“1+8+N”工作布局，坚持“稳规模、调结构、强内涵、高质量”的原则，聚焦1个首要政治任务，推动3个建设年项目，抓好8项重点任务，实施6个重点工程，办好6件民生实事，奋力推动学院各项事业高质量发展。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hint="eastAsia" w:ascii="仿宋" w:hAnsi="仿宋" w:eastAsia="仿宋" w:cs="仿宋"/>
          <w:i w:val="0"/>
          <w:caps w:val="0"/>
          <w:color w:val="101010"/>
          <w:spacing w:val="0"/>
          <w:sz w:val="31"/>
          <w:szCs w:val="31"/>
          <w:shd w:val="clear" w:fill="FFFFFF"/>
        </w:rPr>
        <w:t>梁德萍指出，2023年是全面贯彻落实党的二十大精神的开局之年，学院各项工作要着力在开局上做文章。我们要站在推进中国式现代化的战略全局，跳出教育看教育、立足全局看教育、放眼长远看教育，坚决贯彻上级会议、文件精神，同时落实学院“十四五”规划、“双高”建设方案等既定任务，夯实高水平高职院校建设基础。深刻学习领会党的二十大对教育的新部署新要求，聚焦教育现代化重点任务和高质量发展，以改革创新求突破，共同开创广茂健职院的美好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hint="eastAsia" w:ascii="仿宋" w:hAnsi="仿宋" w:eastAsia="仿宋" w:cs="仿宋"/>
          <w:i w:val="0"/>
          <w:caps w:val="0"/>
          <w:color w:val="101010"/>
          <w:spacing w:val="0"/>
          <w:sz w:val="31"/>
          <w:szCs w:val="31"/>
          <w:shd w:val="clear" w:fill="FFFFFF"/>
        </w:rPr>
        <w:t>学院副院长梁明进代表学院作《广东茂名健康职业学院财务工作报告》。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jc w:val="center"/>
      </w:pPr>
      <w:r>
        <w:rPr>
          <w:rFonts w:hint="eastAsia" w:ascii="微软雅黑" w:hAnsi="微软雅黑" w:eastAsia="微软雅黑" w:cs="微软雅黑"/>
          <w:i w:val="0"/>
          <w:caps w:val="0"/>
          <w:color w:val="101010"/>
          <w:spacing w:val="0"/>
          <w:sz w:val="21"/>
          <w:szCs w:val="21"/>
          <w:shd w:val="clear" w:fill="FFFFFF"/>
        </w:rPr>
        <w:drawing>
          <wp:inline distT="0" distB="0" distL="114300" distR="114300">
            <wp:extent cx="4859655" cy="3254375"/>
            <wp:effectExtent l="0" t="0" r="17145" b="3175"/>
            <wp:docPr id="4" name="图片 3" descr="168169504775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81695047753292.jpg"/>
                    <pic:cNvPicPr>
                      <a:picLocks noChangeAspect="1"/>
                    </pic:cNvPicPr>
                  </pic:nvPicPr>
                  <pic:blipFill>
                    <a:blip r:embed="rId6"/>
                    <a:stretch>
                      <a:fillRect/>
                    </a:stretch>
                  </pic:blipFill>
                  <pic:spPr>
                    <a:xfrm>
                      <a:off x="0" y="0"/>
                      <a:ext cx="4859655" cy="3254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0"/>
        <w:jc w:val="center"/>
      </w:pPr>
      <w:r>
        <w:rPr>
          <w:rFonts w:hint="eastAsia" w:ascii="仿宋" w:hAnsi="仿宋" w:eastAsia="仿宋" w:cs="仿宋"/>
          <w:i w:val="0"/>
          <w:caps w:val="0"/>
          <w:color w:val="101010"/>
          <w:spacing w:val="0"/>
          <w:sz w:val="31"/>
          <w:szCs w:val="31"/>
          <w:shd w:val="clear" w:fill="FFFFFF"/>
        </w:rPr>
        <w:t>图为学院副院长梁明进作报告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jc w:val="both"/>
      </w:pPr>
      <w:r>
        <w:rPr>
          <w:rFonts w:hint="eastAsia" w:ascii="仿宋" w:hAnsi="仿宋" w:eastAsia="仿宋" w:cs="仿宋"/>
          <w:i w:val="0"/>
          <w:caps w:val="0"/>
          <w:color w:val="101010"/>
          <w:spacing w:val="0"/>
          <w:sz w:val="31"/>
          <w:szCs w:val="31"/>
          <w:shd w:val="clear" w:fill="FFFFFF"/>
        </w:rPr>
        <w:t>学院党委专职副书记付四伟代表工会作《广东茂名健康职业学院工会工作报告》。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jc w:val="center"/>
      </w:pPr>
      <w:r>
        <w:rPr>
          <w:rFonts w:hint="eastAsia" w:ascii="微软雅黑" w:hAnsi="微软雅黑" w:eastAsia="微软雅黑" w:cs="微软雅黑"/>
          <w:i w:val="0"/>
          <w:caps w:val="0"/>
          <w:color w:val="101010"/>
          <w:spacing w:val="0"/>
          <w:sz w:val="21"/>
          <w:szCs w:val="21"/>
          <w:shd w:val="clear" w:fill="FFFFFF"/>
        </w:rPr>
        <w:drawing>
          <wp:inline distT="0" distB="0" distL="114300" distR="114300">
            <wp:extent cx="5158105" cy="3295650"/>
            <wp:effectExtent l="0" t="0" r="4445" b="0"/>
            <wp:docPr id="5" name="图片 4" descr="168169506368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81695063681497.jpg"/>
                    <pic:cNvPicPr>
                      <a:picLocks noChangeAspect="1"/>
                    </pic:cNvPicPr>
                  </pic:nvPicPr>
                  <pic:blipFill>
                    <a:blip r:embed="rId7"/>
                    <a:stretch>
                      <a:fillRect/>
                    </a:stretch>
                  </pic:blipFill>
                  <pic:spPr>
                    <a:xfrm>
                      <a:off x="0" y="0"/>
                      <a:ext cx="5158105" cy="3295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0"/>
        <w:jc w:val="center"/>
      </w:pPr>
      <w:r>
        <w:rPr>
          <w:rFonts w:hint="eastAsia" w:ascii="仿宋" w:hAnsi="仿宋" w:eastAsia="仿宋" w:cs="仿宋"/>
          <w:i w:val="0"/>
          <w:caps w:val="0"/>
          <w:color w:val="101010"/>
          <w:spacing w:val="0"/>
          <w:sz w:val="31"/>
          <w:szCs w:val="31"/>
          <w:shd w:val="clear" w:fill="FFFFFF"/>
        </w:rPr>
        <w:t>图为学院党委专职副书记付四伟作报告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hint="eastAsia" w:ascii="仿宋" w:hAnsi="仿宋" w:eastAsia="仿宋" w:cs="仿宋"/>
          <w:i w:val="0"/>
          <w:caps w:val="0"/>
          <w:color w:val="101010"/>
          <w:spacing w:val="0"/>
          <w:sz w:val="31"/>
          <w:szCs w:val="31"/>
          <w:shd w:val="clear" w:fill="FFFFFF"/>
        </w:rPr>
        <w:t>大会审议通过了《学院工作报告》《学院财务工作报告》《学院工会工作报告》，选举了本届替补工会委员会委员、副主席，听取审议了2022年“双代会”提案办理情况和2023年各项提案。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jc w:val="center"/>
      </w:pPr>
      <w:r>
        <w:rPr>
          <w:rFonts w:hint="eastAsia" w:ascii="微软雅黑" w:hAnsi="微软雅黑" w:eastAsia="微软雅黑" w:cs="微软雅黑"/>
          <w:i w:val="0"/>
          <w:caps w:val="0"/>
          <w:color w:val="101010"/>
          <w:spacing w:val="0"/>
          <w:sz w:val="21"/>
          <w:szCs w:val="21"/>
          <w:shd w:val="clear" w:fill="FFFFFF"/>
        </w:rPr>
        <w:drawing>
          <wp:inline distT="0" distB="0" distL="114300" distR="114300">
            <wp:extent cx="4831715" cy="2753995"/>
            <wp:effectExtent l="0" t="0" r="6985" b="8255"/>
            <wp:docPr id="2" name="图片 5" descr="16816957318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681695731805444.jpg"/>
                    <pic:cNvPicPr>
                      <a:picLocks noChangeAspect="1"/>
                    </pic:cNvPicPr>
                  </pic:nvPicPr>
                  <pic:blipFill>
                    <a:blip r:embed="rId8"/>
                    <a:stretch>
                      <a:fillRect/>
                    </a:stretch>
                  </pic:blipFill>
                  <pic:spPr>
                    <a:xfrm>
                      <a:off x="0" y="0"/>
                      <a:ext cx="4831715" cy="27539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0"/>
        <w:jc w:val="center"/>
      </w:pPr>
      <w:r>
        <w:rPr>
          <w:rFonts w:hint="eastAsia" w:ascii="仿宋" w:hAnsi="仿宋" w:eastAsia="仿宋" w:cs="仿宋"/>
          <w:i w:val="0"/>
          <w:caps w:val="0"/>
          <w:color w:val="101010"/>
          <w:spacing w:val="0"/>
          <w:sz w:val="31"/>
          <w:szCs w:val="31"/>
          <w:shd w:val="clear" w:fill="FFFFFF"/>
        </w:rPr>
        <w:t>图为选举现场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jc w:val="center"/>
      </w:pPr>
      <w:r>
        <w:rPr>
          <w:rFonts w:hint="eastAsia" w:ascii="微软雅黑" w:hAnsi="微软雅黑" w:eastAsia="微软雅黑" w:cs="微软雅黑"/>
          <w:i w:val="0"/>
          <w:caps w:val="0"/>
          <w:color w:val="101010"/>
          <w:spacing w:val="0"/>
          <w:sz w:val="21"/>
          <w:szCs w:val="21"/>
          <w:shd w:val="clear" w:fill="FFFFFF"/>
        </w:rPr>
        <w:drawing>
          <wp:inline distT="0" distB="0" distL="114300" distR="114300">
            <wp:extent cx="4921250" cy="2683510"/>
            <wp:effectExtent l="0" t="0" r="12700" b="2540"/>
            <wp:docPr id="13" name="图片 8" descr="168169509147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1681695091476807.jpg"/>
                    <pic:cNvPicPr>
                      <a:picLocks noChangeAspect="1"/>
                    </pic:cNvPicPr>
                  </pic:nvPicPr>
                  <pic:blipFill>
                    <a:blip r:embed="rId9"/>
                    <a:stretch>
                      <a:fillRect/>
                    </a:stretch>
                  </pic:blipFill>
                  <pic:spPr>
                    <a:xfrm>
                      <a:off x="0" y="0"/>
                      <a:ext cx="4921250" cy="26835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0"/>
        <w:jc w:val="center"/>
      </w:pPr>
      <w:r>
        <w:rPr>
          <w:rFonts w:hint="eastAsia" w:ascii="仿宋" w:hAnsi="仿宋" w:eastAsia="仿宋" w:cs="仿宋"/>
          <w:i w:val="0"/>
          <w:caps w:val="0"/>
          <w:color w:val="101010"/>
          <w:spacing w:val="0"/>
          <w:sz w:val="31"/>
          <w:szCs w:val="31"/>
          <w:shd w:val="clear" w:fill="FFFFFF"/>
        </w:rPr>
        <w:t>图为主席团会议</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jc w:val="center"/>
      </w:pPr>
      <w:r>
        <w:rPr>
          <w:rFonts w:hint="eastAsia" w:ascii="微软雅黑" w:hAnsi="微软雅黑" w:eastAsia="微软雅黑" w:cs="微软雅黑"/>
          <w:i w:val="0"/>
          <w:caps w:val="0"/>
          <w:color w:val="101010"/>
          <w:spacing w:val="0"/>
          <w:sz w:val="21"/>
          <w:szCs w:val="21"/>
          <w:shd w:val="clear" w:fill="FFFFFF"/>
        </w:rPr>
        <w:drawing>
          <wp:inline distT="0" distB="0" distL="114300" distR="114300">
            <wp:extent cx="5226685" cy="3437890"/>
            <wp:effectExtent l="0" t="0" r="12065" b="10160"/>
            <wp:docPr id="7" name="图片 13" descr="168169541943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1681695419430527.jpg"/>
                    <pic:cNvPicPr>
                      <a:picLocks noChangeAspect="1"/>
                    </pic:cNvPicPr>
                  </pic:nvPicPr>
                  <pic:blipFill>
                    <a:blip r:embed="rId10"/>
                    <a:stretch>
                      <a:fillRect/>
                    </a:stretch>
                  </pic:blipFill>
                  <pic:spPr>
                    <a:xfrm>
                      <a:off x="0" y="0"/>
                      <a:ext cx="5226685" cy="34378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jc w:val="center"/>
      </w:pPr>
      <w:r>
        <w:rPr>
          <w:rFonts w:hint="eastAsia" w:ascii="仿宋" w:hAnsi="仿宋" w:eastAsia="仿宋" w:cs="仿宋"/>
          <w:i w:val="0"/>
          <w:caps w:val="0"/>
          <w:color w:val="101010"/>
          <w:spacing w:val="0"/>
          <w:sz w:val="31"/>
          <w:szCs w:val="31"/>
          <w:shd w:val="clear" w:fill="FFFFFF"/>
        </w:rPr>
        <w:t>图为表决现场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hint="eastAsia" w:ascii="仿宋" w:hAnsi="仿宋" w:eastAsia="仿宋" w:cs="仿宋"/>
          <w:i w:val="0"/>
          <w:caps w:val="0"/>
          <w:color w:val="101010"/>
          <w:spacing w:val="0"/>
          <w:sz w:val="31"/>
          <w:szCs w:val="31"/>
          <w:shd w:val="clear" w:fill="FFFFFF"/>
        </w:rPr>
        <w:t>学院党委书记余义才作总结讲话。他高度肯定广东茂名健康职业学院第一届教职工代表大会第五次会议暨工会会员代表大会第二次会议的召开。他代表学院党委，向本次“双代会”的成功召开表示热烈的祝贺！向各位代表，以及为学院事业发展付出辛勤努力的全体教职员工表示亲切的问候和衷心的感谢！他代表学院党委提三点希望：一是把握一个“高”字，以政治根基把风向；二是瞄准一个“新”字，以创新发展强引擎；三是坚持一个“实”字，以真抓实干谋长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hint="eastAsia" w:ascii="仿宋" w:hAnsi="仿宋" w:eastAsia="仿宋" w:cs="仿宋"/>
          <w:i w:val="0"/>
          <w:caps w:val="0"/>
          <w:color w:val="101010"/>
          <w:spacing w:val="0"/>
          <w:sz w:val="31"/>
          <w:szCs w:val="31"/>
          <w:shd w:val="clear" w:fill="FFFFFF"/>
        </w:rPr>
        <w:t>最后，广东茂名健康职业学院第一届教职工代表大会第五次会议暨第一届工会会员代表大会第二次会议在嘹亮的《国际歌》歌声及热烈的掌声中胜利闭幕。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jc w:val="center"/>
      </w:pPr>
      <w:r>
        <w:rPr>
          <w:rFonts w:hint="eastAsia" w:ascii="微软雅黑" w:hAnsi="微软雅黑" w:eastAsia="微软雅黑" w:cs="微软雅黑"/>
          <w:i w:val="0"/>
          <w:caps w:val="0"/>
          <w:color w:val="101010"/>
          <w:spacing w:val="0"/>
          <w:sz w:val="21"/>
          <w:szCs w:val="21"/>
          <w:shd w:val="clear" w:fill="FFFFFF"/>
        </w:rPr>
        <w:drawing>
          <wp:inline distT="0" distB="0" distL="114300" distR="114300">
            <wp:extent cx="4947285" cy="3886835"/>
            <wp:effectExtent l="0" t="0" r="5715" b="18415"/>
            <wp:docPr id="9" name="图片 14" descr="168169567558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1681695675581264.jpg"/>
                    <pic:cNvPicPr>
                      <a:picLocks noChangeAspect="1"/>
                    </pic:cNvPicPr>
                  </pic:nvPicPr>
                  <pic:blipFill>
                    <a:blip r:embed="rId11"/>
                    <a:stretch>
                      <a:fillRect/>
                    </a:stretch>
                  </pic:blipFill>
                  <pic:spPr>
                    <a:xfrm>
                      <a:off x="0" y="0"/>
                      <a:ext cx="4947285" cy="38868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0"/>
        <w:jc w:val="center"/>
      </w:pPr>
      <w:r>
        <w:rPr>
          <w:rFonts w:hint="eastAsia" w:ascii="仿宋" w:hAnsi="仿宋" w:eastAsia="仿宋" w:cs="仿宋"/>
          <w:i w:val="0"/>
          <w:caps w:val="0"/>
          <w:color w:val="101010"/>
          <w:spacing w:val="0"/>
          <w:sz w:val="31"/>
          <w:szCs w:val="31"/>
          <w:shd w:val="clear" w:fill="FFFFFF"/>
        </w:rPr>
        <w:t>图为闭幕式现场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40" w:lineRule="atLeast"/>
        <w:ind w:left="300" w:right="0"/>
        <w:jc w:val="center"/>
      </w:pPr>
      <w:r>
        <w:rPr>
          <w:rFonts w:hint="eastAsia" w:ascii="微软雅黑" w:hAnsi="微软雅黑" w:eastAsia="微软雅黑" w:cs="微软雅黑"/>
          <w:i w:val="0"/>
          <w:caps w:val="0"/>
          <w:color w:val="101010"/>
          <w:spacing w:val="0"/>
          <w:sz w:val="21"/>
          <w:szCs w:val="21"/>
          <w:shd w:val="clear" w:fill="FFFFFF"/>
        </w:rPr>
        <w:drawing>
          <wp:inline distT="0" distB="0" distL="114300" distR="114300">
            <wp:extent cx="5306695" cy="2465070"/>
            <wp:effectExtent l="0" t="0" r="8255" b="11430"/>
            <wp:docPr id="8" name="图片 15" descr="168169547082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1681695470827780.jpg"/>
                    <pic:cNvPicPr>
                      <a:picLocks noChangeAspect="1"/>
                    </pic:cNvPicPr>
                  </pic:nvPicPr>
                  <pic:blipFill>
                    <a:blip r:embed="rId12"/>
                    <a:stretch>
                      <a:fillRect/>
                    </a:stretch>
                  </pic:blipFill>
                  <pic:spPr>
                    <a:xfrm>
                      <a:off x="0" y="0"/>
                      <a:ext cx="5306695" cy="24650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jc w:val="center"/>
      </w:pPr>
      <w:r>
        <w:rPr>
          <w:rFonts w:hint="eastAsia" w:ascii="仿宋" w:hAnsi="仿宋" w:eastAsia="仿宋" w:cs="仿宋"/>
          <w:i w:val="0"/>
          <w:caps w:val="0"/>
          <w:color w:val="101010"/>
          <w:spacing w:val="0"/>
          <w:sz w:val="31"/>
          <w:szCs w:val="31"/>
          <w:shd w:val="clear" w:fill="FFFFFF"/>
        </w:rPr>
        <w:t>图为参会人员合影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pPr>
      <w:r>
        <w:rPr>
          <w:rFonts w:hint="eastAsia" w:ascii="仿宋" w:hAnsi="仿宋" w:eastAsia="仿宋" w:cs="仿宋"/>
          <w:i w:val="0"/>
          <w:caps w:val="0"/>
          <w:color w:val="101010"/>
          <w:spacing w:val="0"/>
          <w:sz w:val="31"/>
          <w:szCs w:val="31"/>
          <w:shd w:val="clear" w:fill="FFFFFF"/>
        </w:rPr>
        <w:t> </w:t>
      </w:r>
      <w:r>
        <w:rPr>
          <w:rFonts w:hint="eastAsia" w:ascii="仿宋" w:hAnsi="仿宋" w:eastAsia="仿宋" w:cs="仿宋"/>
          <w:i w:val="0"/>
          <w:caps w:val="0"/>
          <w:color w:val="101010"/>
          <w:spacing w:val="0"/>
          <w:sz w:val="31"/>
          <w:szCs w:val="31"/>
          <w:shd w:val="clear" w:fill="FFFFFF"/>
          <w:lang w:val="en-US" w:eastAsia="zh-CN"/>
        </w:rPr>
        <w:t xml:space="preserve">                                   </w:t>
      </w:r>
      <w:r>
        <w:rPr>
          <w:rFonts w:hint="eastAsia" w:ascii="仿宋" w:hAnsi="仿宋" w:eastAsia="仿宋" w:cs="仿宋"/>
          <w:i w:val="0"/>
          <w:caps w:val="0"/>
          <w:color w:val="101010"/>
          <w:spacing w:val="0"/>
          <w:sz w:val="31"/>
          <w:szCs w:val="31"/>
          <w:shd w:val="clear" w:fill="FFFFFF"/>
        </w:rPr>
        <w:t>撰稿：林  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jc w:val="right"/>
      </w:pPr>
      <w:r>
        <w:rPr>
          <w:rFonts w:hint="eastAsia" w:ascii="仿宋" w:hAnsi="仿宋" w:eastAsia="仿宋" w:cs="仿宋"/>
          <w:i w:val="0"/>
          <w:caps w:val="0"/>
          <w:color w:val="101010"/>
          <w:spacing w:val="0"/>
          <w:sz w:val="31"/>
          <w:szCs w:val="31"/>
          <w:shd w:val="clear" w:fill="FFFFFF"/>
        </w:rPr>
        <w:t>初审：谭伟群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226" w:afterAutospacing="0" w:line="555" w:lineRule="atLeast"/>
        <w:ind w:left="300" w:right="0" w:firstLine="645"/>
        <w:jc w:val="right"/>
      </w:pPr>
      <w:r>
        <w:rPr>
          <w:rFonts w:hint="eastAsia" w:ascii="仿宋" w:hAnsi="仿宋" w:eastAsia="仿宋" w:cs="仿宋"/>
          <w:i w:val="0"/>
          <w:caps w:val="0"/>
          <w:color w:val="101010"/>
          <w:spacing w:val="0"/>
          <w:sz w:val="31"/>
          <w:szCs w:val="31"/>
          <w:shd w:val="clear" w:fill="FFFFFF"/>
        </w:rPr>
        <w:t>终审：付四伟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0759A5"/>
        <w:spacing w:before="0" w:beforeAutospacing="0" w:after="0" w:afterAutospacing="0"/>
        <w:ind w:left="0" w:right="0" w:firstLine="0"/>
        <w:jc w:val="left"/>
        <w:rPr>
          <w:rFonts w:hint="eastAsia" w:ascii="微软雅黑" w:hAnsi="微软雅黑" w:eastAsia="微软雅黑" w:cs="微软雅黑"/>
          <w:i w:val="0"/>
          <w:caps w:val="0"/>
          <w:color w:val="101010"/>
          <w:spacing w:val="0"/>
          <w:sz w:val="18"/>
          <w:szCs w:val="1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0E6298"/>
    <w:rsid w:val="120E6298"/>
    <w:rsid w:val="4EB30A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2023-05-11T01:18:00Z</dcterms:created>
  <dc:creator>邹和彪</dc:creator>
  <cp:lastModifiedBy>邹和彪</cp:lastModifiedBy>
  <dcterms:modified xsi:type="dcterms:W3CDTF">2023-05-11T01:29:57Z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