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3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Style w:val="3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教育评价改革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征文</w:t>
      </w:r>
      <w:r>
        <w:rPr>
          <w:rStyle w:val="3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(样式)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作者姓名：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　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职称/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职务：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　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手机号码：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征文标题：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正文：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题目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三号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居中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一级标题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四号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二级标题、三级标题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小四号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正文（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五号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8"/>
          <w:szCs w:val="18"/>
          <w:shd w:val="clear" w:color="auto" w:fill="FFFFFF"/>
        </w:rPr>
        <w:t>页眉、页脚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8"/>
          <w:szCs w:val="18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8"/>
          <w:szCs w:val="18"/>
          <w:shd w:val="clear" w:color="auto" w:fill="FFFFFF"/>
        </w:rPr>
        <w:t>小五号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8"/>
          <w:szCs w:val="18"/>
          <w:shd w:val="clear" w:color="auto" w:fill="FFFFFF"/>
          <w:lang w:val="en-US" w:eastAsia="zh-CN"/>
        </w:rPr>
        <w:t>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8"/>
          <w:szCs w:val="18"/>
          <w:shd w:val="clear" w:color="auto" w:fill="FFFFFF"/>
        </w:rPr>
        <w:t>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18"/>
          <w:szCs w:val="18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938E5"/>
    <w:rsid w:val="357938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2023-03-23T08:52:00Z</dcterms:created>
  <dc:creator>陈建平</dc:creator>
  <cp:lastModifiedBy>陈建平</cp:lastModifiedBy>
  <dcterms:modified xsi:type="dcterms:W3CDTF">2023-03-23T08:52:45Z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