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56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right"/>
        </w:trPr>
        <w:tc>
          <w:tcPr>
            <w:tcW w:w="13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项目编号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spacing w:line="400" w:lineRule="atLeas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4"/>
        <w:spacing w:line="360" w:lineRule="auto"/>
        <w:jc w:val="center"/>
        <w:rPr>
          <w:rFonts w:hint="eastAsia" w:ascii="楷体_GB2312" w:eastAsia="楷体_GB2312"/>
          <w:b/>
        </w:rPr>
      </w:pPr>
    </w:p>
    <w:p>
      <w:pPr>
        <w:pStyle w:val="4"/>
        <w:spacing w:line="360" w:lineRule="auto"/>
        <w:jc w:val="center"/>
        <w:rPr>
          <w:rFonts w:hint="eastAsia" w:ascii="楷体_GB2312" w:eastAsia="楷体_GB2312"/>
          <w:b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广东茂名健康职业学院</w:t>
      </w:r>
    </w:p>
    <w:p>
      <w:pPr>
        <w:pStyle w:val="4"/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bookmarkStart w:id="0" w:name="_GoBack"/>
      <w:r>
        <w:rPr>
          <w:rFonts w:hint="eastAsia" w:ascii="黑体" w:eastAsia="黑体"/>
          <w:b/>
          <w:sz w:val="48"/>
          <w:szCs w:val="48"/>
        </w:rPr>
        <w:t>大学生创新创业训练计划项目</w:t>
      </w:r>
    </w:p>
    <w:p>
      <w:pPr>
        <w:pStyle w:val="4"/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申报书</w:t>
      </w:r>
    </w:p>
    <w:bookmarkEnd w:id="0"/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rPr>
          <w:rFonts w:hint="eastAsia"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4"/>
        <w:gridCol w:w="532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4" w:type="dxa"/>
            <w:noWrap w:val="0"/>
            <w:vAlign w:val="center"/>
          </w:tcPr>
          <w:p>
            <w:pPr>
              <w:spacing w:before="156" w:beforeLines="50" w:line="360" w:lineRule="auto"/>
              <w:jc w:val="right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项目名称：</w:t>
            </w:r>
          </w:p>
        </w:tc>
        <w:tc>
          <w:tcPr>
            <w:tcW w:w="5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4" w:type="dxa"/>
            <w:noWrap w:val="0"/>
            <w:vAlign w:val="center"/>
          </w:tcPr>
          <w:p>
            <w:pPr>
              <w:spacing w:before="156" w:beforeLines="50" w:line="360" w:lineRule="auto"/>
              <w:jc w:val="right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项目类别：</w:t>
            </w:r>
          </w:p>
        </w:tc>
        <w:tc>
          <w:tcPr>
            <w:tcW w:w="5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1-创新训练项目□    2-创业训练项目□    3-创业实践项目□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4" w:type="dxa"/>
            <w:noWrap w:val="0"/>
            <w:vAlign w:val="center"/>
          </w:tcPr>
          <w:p>
            <w:pPr>
              <w:spacing w:before="156" w:beforeLines="50" w:line="360" w:lineRule="auto"/>
              <w:jc w:val="right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所属学科：</w:t>
            </w:r>
          </w:p>
        </w:tc>
        <w:tc>
          <w:tcPr>
            <w:tcW w:w="5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4" w:type="dxa"/>
            <w:noWrap w:val="0"/>
            <w:vAlign w:val="center"/>
          </w:tcPr>
          <w:p>
            <w:pPr>
              <w:spacing w:before="156" w:beforeLines="50" w:line="360" w:lineRule="auto"/>
              <w:jc w:val="right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  <w:lang w:val="en-US" w:eastAsia="zh-CN"/>
              </w:rPr>
              <w:t>负</w:t>
            </w:r>
            <w:r>
              <w:rPr>
                <w:rFonts w:hint="eastAsia" w:ascii="黑体" w:hAnsi="宋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宋体" w:eastAsia="黑体"/>
                <w:sz w:val="32"/>
                <w:szCs w:val="32"/>
                <w:lang w:val="en-US" w:eastAsia="zh-CN"/>
              </w:rPr>
              <w:t>责</w:t>
            </w:r>
            <w:r>
              <w:rPr>
                <w:rFonts w:hint="eastAsia" w:ascii="黑体" w:hAnsi="宋体" w:eastAsia="黑体"/>
                <w:sz w:val="32"/>
                <w:szCs w:val="32"/>
              </w:rPr>
              <w:t xml:space="preserve"> 人：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4" w:type="dxa"/>
            <w:noWrap w:val="0"/>
            <w:vAlign w:val="center"/>
          </w:tcPr>
          <w:p>
            <w:pPr>
              <w:spacing w:before="156" w:beforeLines="50" w:line="360" w:lineRule="auto"/>
              <w:jc w:val="right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专业班级：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4" w:type="dxa"/>
            <w:noWrap w:val="0"/>
            <w:vAlign w:val="center"/>
          </w:tcPr>
          <w:p>
            <w:pPr>
              <w:spacing w:before="156" w:beforeLines="50" w:line="360" w:lineRule="auto"/>
              <w:jc w:val="right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指导教师：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4" w:type="dxa"/>
            <w:noWrap w:val="0"/>
            <w:vAlign w:val="center"/>
          </w:tcPr>
          <w:p>
            <w:pPr>
              <w:spacing w:before="156" w:beforeLines="50" w:line="360" w:lineRule="auto"/>
              <w:jc w:val="right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填报日期：</w:t>
            </w:r>
          </w:p>
        </w:tc>
        <w:tc>
          <w:tcPr>
            <w:tcW w:w="53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tabs>
          <w:tab w:val="left" w:pos="7560"/>
        </w:tabs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创新</w:t>
      </w:r>
      <w:r>
        <w:rPr>
          <w:rFonts w:hint="eastAsia" w:ascii="黑体" w:eastAsia="黑体"/>
          <w:sz w:val="32"/>
          <w:szCs w:val="32"/>
        </w:rPr>
        <w:t>创业教育</w:t>
      </w:r>
      <w:r>
        <w:rPr>
          <w:rFonts w:hint="eastAsia" w:ascii="黑体" w:eastAsia="黑体"/>
          <w:sz w:val="32"/>
          <w:szCs w:val="32"/>
          <w:lang w:val="en-US" w:eastAsia="zh-CN"/>
        </w:rPr>
        <w:t>中心</w:t>
      </w:r>
      <w:r>
        <w:rPr>
          <w:rFonts w:hint="eastAsia" w:ascii="黑体" w:eastAsia="黑体"/>
          <w:sz w:val="32"/>
          <w:szCs w:val="32"/>
        </w:rPr>
        <w:t>制</w:t>
      </w:r>
    </w:p>
    <w:p>
      <w:pPr>
        <w:tabs>
          <w:tab w:val="left" w:pos="7560"/>
        </w:tabs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二O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月</w:t>
      </w:r>
    </w:p>
    <w:p>
      <w:pPr>
        <w:jc w:val="center"/>
        <w:rPr>
          <w:rFonts w:hint="eastAsia" w:ascii="黑体" w:hAnsi="宋体" w:eastAsia="黑体"/>
          <w:b/>
          <w:bCs/>
          <w:color w:val="000000"/>
          <w:sz w:val="24"/>
        </w:rPr>
      </w:pPr>
    </w:p>
    <w:p>
      <w:pPr>
        <w:spacing w:line="480" w:lineRule="auto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黑体" w:hAnsi="宋体" w:eastAsia="黑体"/>
          <w:b/>
          <w:bCs/>
          <w:color w:val="000000"/>
          <w:sz w:val="44"/>
          <w:szCs w:val="44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一、本申报书所列各项内容均需实事求是，认真填写，表达明确严谨、简明扼要。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二、要求认真排版，注意调整好格式，用A4纸双面打印，左侧装订成册。文中小标题为小四、黑体，栏内正文为小四号、仿宋。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三、“项目编号”一栏不填。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2" w:firstLineChars="200"/>
        <w:textAlignment w:val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四、项目类别包括：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创新训练项目、</w:t>
      </w:r>
      <w:r>
        <w:rPr>
          <w:rFonts w:hint="eastAsia" w:ascii="仿宋_GB2312" w:hAnsi="宋体" w:eastAsia="仿宋_GB2312"/>
          <w:b/>
          <w:bCs/>
          <w:sz w:val="24"/>
        </w:rPr>
        <w:t>创业训练项目和创业实践项目两类。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default" w:ascii="仿宋_GB2312" w:hAnsi="宋体" w:eastAsia="仿宋_GB2312" w:cs="Times New Roman"/>
          <w:sz w:val="24"/>
          <w:lang w:val="en-US" w:eastAsia="zh-CN"/>
        </w:rPr>
      </w:pPr>
      <w:r>
        <w:rPr>
          <w:rFonts w:hint="default" w:ascii="仿宋_GB2312" w:hAnsi="宋体" w:eastAsia="仿宋_GB2312" w:cs="Times New Roman"/>
          <w:sz w:val="24"/>
          <w:lang w:val="en-US" w:eastAsia="zh-CN"/>
        </w:rPr>
        <w:t>（一）创新训练项目是个人或团队，在指导教师指导下，自主完成创新性研究项目设计、研究条件准备和项目实施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、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研究报告撰写、成果（学术）交流等工作。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（二）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创业训练项目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是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学生团队在导师指导下，团队中每个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学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生在项目实施过程中扮演一个或多个具体的角色，通过编制商 业计划书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、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开展可行性研究、模拟企业运行、参加企业实践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、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 xml:space="preserve">撰写创业报告等工作。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仿宋_GB2312" w:hAnsi="宋体" w:eastAsia="仿宋_GB2312" w:cs="Times New Roman"/>
          <w:sz w:val="24"/>
        </w:rPr>
      </w:pPr>
      <w:r>
        <w:rPr>
          <w:rFonts w:hint="default" w:ascii="仿宋_GB2312" w:hAnsi="宋体" w:eastAsia="仿宋_GB2312" w:cs="Times New Roman"/>
          <w:sz w:val="24"/>
          <w:lang w:val="en-US" w:eastAsia="zh-CN"/>
        </w:rPr>
        <w:t>（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三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）创业实践项目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是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学生团队在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学院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 xml:space="preserve">导师和企业导师共同 指导下，采用前期创新训练项目（或创新性实验）的成果，提出一项具有市场前景的创新性产品或者服务，以此为基础开展创业实践活动。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五、训练计划项目面向学生申报，原则上要求项目负责人在毕业前完成项目训练。创业实践项目负责人毕业后可根据情况更换负责人，或是在能继续履行项目负责人职责的情况下，以大学生自主创业者的身份继续担任项目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六、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创新训练项目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的实施期限一般不超过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1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年，创业训练项目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、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创业实践项目的实施期限一般不超过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2</w:t>
      </w:r>
      <w:r>
        <w:rPr>
          <w:rFonts w:hint="default" w:ascii="仿宋_GB2312" w:hAnsi="宋体" w:eastAsia="仿宋_GB2312" w:cs="Times New Roman"/>
          <w:sz w:val="24"/>
          <w:lang w:val="en-US" w:eastAsia="zh-CN"/>
        </w:rPr>
        <w:t>年。</w:t>
      </w:r>
      <w:r>
        <w:rPr>
          <w:rFonts w:hint="eastAsia" w:ascii="仿宋_GB2312" w:hAnsi="宋体" w:eastAsia="仿宋_GB2312"/>
          <w:sz w:val="24"/>
        </w:rPr>
        <w:t>项目验收结果中，必需材料为各项目的总结报告，补充材料为论文、设计、专利以及相关支撑材料。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七、学生负责人所在</w:t>
      </w:r>
      <w:r>
        <w:rPr>
          <w:rFonts w:hint="eastAsia" w:ascii="仿宋_GB2312" w:hAnsi="宋体" w:eastAsia="仿宋_GB2312"/>
          <w:sz w:val="24"/>
          <w:lang w:val="en-US" w:eastAsia="zh-CN"/>
        </w:rPr>
        <w:t>系</w:t>
      </w:r>
      <w:r>
        <w:rPr>
          <w:rFonts w:hint="eastAsia" w:ascii="仿宋_GB2312" w:hAnsi="宋体" w:eastAsia="仿宋_GB2312"/>
          <w:sz w:val="24"/>
        </w:rPr>
        <w:t>认真审核签署意见并盖章后，将申报书（一式三份）报送</w:t>
      </w:r>
      <w:r>
        <w:rPr>
          <w:rFonts w:hint="eastAsia" w:ascii="仿宋_GB2312" w:hAnsi="宋体" w:eastAsia="仿宋_GB2312"/>
          <w:sz w:val="24"/>
          <w:lang w:val="en-US" w:eastAsia="zh-CN"/>
        </w:rPr>
        <w:t>创新创业教育中心</w:t>
      </w:r>
      <w:r>
        <w:rPr>
          <w:rFonts w:hint="eastAsia" w:ascii="仿宋_GB2312" w:hAnsi="宋体" w:eastAsia="仿宋_GB2312"/>
          <w:sz w:val="24"/>
        </w:rPr>
        <w:t>。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4"/>
        </w:rPr>
      </w:pPr>
    </w:p>
    <w:tbl>
      <w:tblPr>
        <w:tblStyle w:val="5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4"/>
        <w:gridCol w:w="1203"/>
        <w:gridCol w:w="985"/>
        <w:gridCol w:w="455"/>
        <w:gridCol w:w="528"/>
        <w:gridCol w:w="192"/>
        <w:gridCol w:w="1075"/>
        <w:gridCol w:w="1433"/>
        <w:gridCol w:w="120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27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项目类别</w:t>
            </w:r>
          </w:p>
        </w:tc>
        <w:tc>
          <w:tcPr>
            <w:tcW w:w="7271" w:type="dxa"/>
            <w:gridSpan w:val="8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1-创新训练项目□     2-创业训练项目□     3-创业实践项目□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72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 xml:space="preserve">年 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月 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日 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</w:rPr>
              <w:t>至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年 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月 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特色描述</w:t>
            </w:r>
          </w:p>
        </w:tc>
        <w:tc>
          <w:tcPr>
            <w:tcW w:w="72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项目申请人</w:t>
            </w:r>
          </w:p>
        </w:tc>
        <w:tc>
          <w:tcPr>
            <w:tcW w:w="12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  <w:tc>
          <w:tcPr>
            <w:tcW w:w="32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申请人曾参与创业实践情况</w:t>
            </w:r>
          </w:p>
        </w:tc>
        <w:tc>
          <w:tcPr>
            <w:tcW w:w="72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项目团队成员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年级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指导教师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1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1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项目简介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</w:rPr>
              <w:t>（300 字左右，项目研究的目的和主要研究内容）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eastAsia="黑体"/>
                <w:b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eastAsia="黑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项目实施目的与意义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（800字左右，包含项目研究的国内外研究现状和发展动态等）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36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default" w:ascii="黑体" w:eastAsia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三、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现有基础和条件</w:t>
            </w:r>
            <w:r>
              <w:rPr>
                <w:rFonts w:hint="eastAsia" w:ascii="黑体" w:eastAsia="黑体"/>
                <w:b w:val="0"/>
                <w:bCs/>
                <w:sz w:val="28"/>
                <w:szCs w:val="28"/>
                <w:lang w:val="en-US" w:eastAsia="zh-CN"/>
              </w:rPr>
              <w:t>（500字左右，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包括前期准备、实施基础条件、团队结构等）</w:t>
            </w: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36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91"/>
              </w:tabs>
              <w:bidi w:val="0"/>
              <w:ind w:leftChars="0"/>
              <w:jc w:val="left"/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四、项目方案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（1500 字左右，包括项目研究的主要问题、拟解决的途径方法、人员分工等，创业训练项目和创业实践项目还须包括商业策划、运营等内容）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1"/>
              </w:tabs>
              <w:bidi w:val="0"/>
              <w:jc w:val="left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2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 w:val="0"/>
                <w:sz w:val="28"/>
                <w:szCs w:val="28"/>
                <w:lang w:val="en-US" w:eastAsia="zh-CN"/>
              </w:rPr>
              <w:t>五、项目进度安排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（包括详细的计划安排）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7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default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六、项目特色和创新点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7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七、预期成果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44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八、项目经费使用计划</w:t>
            </w:r>
          </w:p>
          <w:tbl>
            <w:tblPr>
              <w:tblStyle w:val="6"/>
              <w:tblW w:w="49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5"/>
              <w:gridCol w:w="2955"/>
              <w:gridCol w:w="29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开支科目</w:t>
                  </w:r>
                </w:p>
              </w:tc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预算金额（元）</w:t>
                  </w:r>
                </w:p>
              </w:tc>
              <w:tc>
                <w:tcPr>
                  <w:tcW w:w="1667" w:type="pct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主要用途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7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7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7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7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7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667" w:type="pct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6" w:type="pct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default" w:eastAsia="宋体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总计（元）</w:t>
                  </w:r>
                </w:p>
              </w:tc>
              <w:tc>
                <w:tcPr>
                  <w:tcW w:w="3333" w:type="pct"/>
                  <w:gridSpan w:val="2"/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sz w:val="28"/>
                      <w:szCs w:val="28"/>
                      <w:vertAlign w:val="baseline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6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指导教师意见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right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6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十、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学生负责人所在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意见</w:t>
            </w: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307"/>
              </w:tabs>
              <w:spacing w:line="360" w:lineRule="auto"/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7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创新创业教育中心意见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right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1" w:hRule="atLeast"/>
          <w:jc w:val="center"/>
        </w:trPr>
        <w:tc>
          <w:tcPr>
            <w:tcW w:w="8938" w:type="dxa"/>
            <w:gridSpan w:val="10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学院推荐意见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righ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             年    月    日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highlight w:val="green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highlight w:val="green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highlight w:val="green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highlight w:val="green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highlight w:val="green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highlight w:val="green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highlight w:val="green"/>
          <w:lang w:val="en-US" w:eastAsia="zh-CN" w:bidi="ar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1A437"/>
    <w:multiLevelType w:val="singleLevel"/>
    <w:tmpl w:val="99F1A4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5F62A6"/>
    <w:multiLevelType w:val="singleLevel"/>
    <w:tmpl w:val="1C5F62A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WFlYTQyMjMzZDI0NGMyYjFkM2M5Y2M2NzRkYTUifQ=="/>
  </w:docVars>
  <w:rsids>
    <w:rsidRoot w:val="1F417AD1"/>
    <w:rsid w:val="1F4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2022-09-23T01:42:00Z</dcterms:created>
  <dc:creator>～巧文～</dc:creator>
  <cp:lastModifiedBy>～巧文～</cp:lastModifiedBy>
  <dcterms:modified xsi:type="dcterms:W3CDTF">2022-09-23T01:45:46Z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5E097C59ED854152AC124238A2326B85</vt:lpwstr>
  </property>
</Properties>
</file>