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FE" w:rsidRDefault="00FB2590">
      <w:pPr>
        <w:pStyle w:val="1"/>
        <w:jc w:val="center"/>
      </w:pPr>
      <w:r>
        <w:rPr>
          <w:rFonts w:ascii="华文中宋" w:eastAsia="华文中宋" w:hAnsi="华文中宋" w:cs="华文中宋" w:hint="eastAsia"/>
        </w:rPr>
        <w:t>学生会</w:t>
      </w:r>
      <w:r>
        <w:rPr>
          <w:rFonts w:ascii="华文中宋" w:eastAsia="华文中宋" w:hAnsi="华文中宋" w:cs="华文中宋" w:hint="eastAsia"/>
        </w:rPr>
        <w:t>工作人员</w:t>
      </w:r>
      <w:r>
        <w:rPr>
          <w:rFonts w:ascii="华文中宋" w:eastAsia="华文中宋" w:hAnsi="华文中宋" w:cs="华文中宋" w:hint="eastAsia"/>
        </w:rPr>
        <w:t>述职评议制度（试行）</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sz w:val="28"/>
          <w:szCs w:val="28"/>
        </w:rPr>
        <w:t>  为加强对学生</w:t>
      </w:r>
      <w:r>
        <w:rPr>
          <w:rFonts w:ascii="仿宋" w:eastAsia="仿宋" w:hAnsi="仿宋" w:cs="仿宋" w:hint="eastAsia"/>
          <w:sz w:val="28"/>
          <w:szCs w:val="28"/>
        </w:rPr>
        <w:t>会工作人员</w:t>
      </w:r>
      <w:r>
        <w:rPr>
          <w:rFonts w:ascii="仿宋" w:eastAsia="仿宋" w:hAnsi="仿宋" w:cs="仿宋" w:hint="eastAsia"/>
          <w:sz w:val="28"/>
          <w:szCs w:val="28"/>
        </w:rPr>
        <w:t>的监督和管理，全面准确地掌握学生</w:t>
      </w:r>
      <w:r>
        <w:rPr>
          <w:rFonts w:ascii="仿宋" w:eastAsia="仿宋" w:hAnsi="仿宋" w:cs="仿宋" w:hint="eastAsia"/>
          <w:sz w:val="28"/>
          <w:szCs w:val="28"/>
        </w:rPr>
        <w:t>会工作人员</w:t>
      </w:r>
      <w:r>
        <w:rPr>
          <w:rFonts w:ascii="仿宋" w:eastAsia="仿宋" w:hAnsi="仿宋" w:cs="仿宋" w:hint="eastAsia"/>
          <w:sz w:val="28"/>
          <w:szCs w:val="28"/>
        </w:rPr>
        <w:t>的工作情况，提高学生</w:t>
      </w:r>
      <w:r>
        <w:rPr>
          <w:rFonts w:ascii="仿宋" w:eastAsia="仿宋" w:hAnsi="仿宋" w:cs="仿宋" w:hint="eastAsia"/>
          <w:sz w:val="28"/>
          <w:szCs w:val="28"/>
        </w:rPr>
        <w:t>会工作人员</w:t>
      </w:r>
      <w:r>
        <w:rPr>
          <w:rFonts w:ascii="仿宋" w:eastAsia="仿宋" w:hAnsi="仿宋" w:cs="仿宋" w:hint="eastAsia"/>
          <w:sz w:val="28"/>
          <w:szCs w:val="28"/>
        </w:rPr>
        <w:t>的责任意识、服务意识和大局意识，依据《广东茂名健康职业学院学生会章程》，制定本制度。</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sz w:val="28"/>
          <w:szCs w:val="28"/>
        </w:rPr>
        <w:t>  学生</w:t>
      </w:r>
      <w:r>
        <w:rPr>
          <w:rFonts w:ascii="仿宋" w:eastAsia="仿宋" w:hAnsi="仿宋" w:cs="仿宋" w:hint="eastAsia"/>
          <w:sz w:val="28"/>
          <w:szCs w:val="28"/>
        </w:rPr>
        <w:t>会工作人员</w:t>
      </w:r>
      <w:r>
        <w:rPr>
          <w:rFonts w:ascii="仿宋" w:eastAsia="仿宋" w:hAnsi="仿宋" w:cs="仿宋" w:hint="eastAsia"/>
          <w:sz w:val="28"/>
          <w:szCs w:val="28"/>
        </w:rPr>
        <w:t>述职应当有利于增强学生干部自觉接受监督的意识、服务于广大同学意识，应当有利于促进</w:t>
      </w:r>
      <w:r>
        <w:rPr>
          <w:rFonts w:ascii="仿宋" w:eastAsia="仿宋" w:hAnsi="仿宋" w:cs="仿宋" w:hint="eastAsia"/>
          <w:sz w:val="28"/>
          <w:szCs w:val="28"/>
        </w:rPr>
        <w:t>学生会</w:t>
      </w:r>
      <w:r>
        <w:rPr>
          <w:rFonts w:ascii="仿宋" w:eastAsia="仿宋" w:hAnsi="仿宋" w:cs="仿宋" w:hint="eastAsia"/>
          <w:sz w:val="28"/>
          <w:szCs w:val="28"/>
        </w:rPr>
        <w:t>队伍的建设。</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第三条</w:t>
      </w:r>
      <w:r>
        <w:rPr>
          <w:rFonts w:ascii="仿宋" w:eastAsia="仿宋" w:hAnsi="仿宋" w:cs="仿宋" w:hint="eastAsia"/>
          <w:sz w:val="28"/>
          <w:szCs w:val="28"/>
        </w:rPr>
        <w:t>  学生</w:t>
      </w:r>
      <w:r>
        <w:rPr>
          <w:rFonts w:ascii="仿宋" w:eastAsia="仿宋" w:hAnsi="仿宋" w:cs="仿宋" w:hint="eastAsia"/>
          <w:sz w:val="28"/>
          <w:szCs w:val="28"/>
        </w:rPr>
        <w:t>会工作人员</w:t>
      </w:r>
      <w:r>
        <w:rPr>
          <w:rFonts w:ascii="仿宋" w:eastAsia="仿宋" w:hAnsi="仿宋" w:cs="仿宋" w:hint="eastAsia"/>
          <w:sz w:val="28"/>
          <w:szCs w:val="28"/>
        </w:rPr>
        <w:t>述职应当坚持民主与集中相结合。 </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第四条 </w:t>
      </w:r>
      <w:r>
        <w:rPr>
          <w:rFonts w:ascii="仿宋" w:eastAsia="仿宋" w:hAnsi="仿宋" w:cs="仿宋" w:hint="eastAsia"/>
          <w:sz w:val="28"/>
          <w:szCs w:val="28"/>
        </w:rPr>
        <w:t> 院学生会工作人员述职评议会由党委学生工作部、院团委、学生代表等共同组成；系学生会工作人员述职评议会由</w:t>
      </w:r>
      <w:proofErr w:type="gramStart"/>
      <w:r>
        <w:rPr>
          <w:rFonts w:ascii="仿宋" w:eastAsia="仿宋" w:hAnsi="仿宋" w:cs="仿宋" w:hint="eastAsia"/>
          <w:sz w:val="28"/>
          <w:szCs w:val="28"/>
        </w:rPr>
        <w:t>系总党支书</w:t>
      </w:r>
      <w:proofErr w:type="gramEnd"/>
      <w:r>
        <w:rPr>
          <w:rFonts w:ascii="仿宋" w:eastAsia="仿宋" w:hAnsi="仿宋" w:cs="仿宋" w:hint="eastAsia"/>
          <w:sz w:val="28"/>
          <w:szCs w:val="28"/>
        </w:rPr>
        <w:t>记、系团总支、辅导员和学生代表共同组成</w:t>
      </w:r>
      <w:bookmarkStart w:id="0" w:name="_GoBack"/>
      <w:bookmarkEnd w:id="0"/>
      <w:r>
        <w:rPr>
          <w:rFonts w:ascii="仿宋" w:eastAsia="仿宋" w:hAnsi="仿宋" w:cs="仿宋" w:hint="eastAsia"/>
          <w:sz w:val="28"/>
          <w:szCs w:val="28"/>
        </w:rPr>
        <w:t>。 </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第五条 </w:t>
      </w:r>
      <w:r>
        <w:rPr>
          <w:rFonts w:ascii="仿宋" w:eastAsia="仿宋" w:hAnsi="仿宋" w:cs="仿宋" w:hint="eastAsia"/>
          <w:sz w:val="28"/>
          <w:szCs w:val="28"/>
        </w:rPr>
        <w:t> 学生</w:t>
      </w:r>
      <w:r>
        <w:rPr>
          <w:rFonts w:ascii="仿宋" w:eastAsia="仿宋" w:hAnsi="仿宋" w:cs="仿宋" w:hint="eastAsia"/>
          <w:sz w:val="28"/>
          <w:szCs w:val="28"/>
        </w:rPr>
        <w:t>会工作人员</w:t>
      </w:r>
      <w:r>
        <w:rPr>
          <w:rFonts w:ascii="仿宋" w:eastAsia="仿宋" w:hAnsi="仿宋" w:cs="仿宋" w:hint="eastAsia"/>
          <w:sz w:val="28"/>
          <w:szCs w:val="28"/>
        </w:rPr>
        <w:t>述职每学年进行一次。 </w:t>
      </w:r>
      <w:r>
        <w:rPr>
          <w:rFonts w:ascii="仿宋" w:eastAsia="仿宋" w:hAnsi="仿宋" w:cs="仿宋" w:hint="eastAsia"/>
          <w:sz w:val="28"/>
          <w:szCs w:val="28"/>
        </w:rPr>
        <w:t xml:space="preserve"> </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sz w:val="28"/>
          <w:szCs w:val="28"/>
        </w:rPr>
        <w:t>  每学年第二学期，学生会应举行学生</w:t>
      </w:r>
      <w:r>
        <w:rPr>
          <w:rFonts w:ascii="仿宋" w:eastAsia="仿宋" w:hAnsi="仿宋" w:cs="仿宋" w:hint="eastAsia"/>
          <w:sz w:val="28"/>
          <w:szCs w:val="28"/>
        </w:rPr>
        <w:t>会工作人员</w:t>
      </w:r>
      <w:r>
        <w:rPr>
          <w:rFonts w:ascii="仿宋" w:eastAsia="仿宋" w:hAnsi="仿宋" w:cs="仿宋" w:hint="eastAsia"/>
          <w:sz w:val="28"/>
          <w:szCs w:val="28"/>
        </w:rPr>
        <w:t>述职大会，主席团及学生会组织工作人员应就自己一年来的工作向与会代表作客观、公正的述职。学生</w:t>
      </w:r>
      <w:r>
        <w:rPr>
          <w:rFonts w:ascii="仿宋" w:eastAsia="仿宋" w:hAnsi="仿宋" w:cs="仿宋" w:hint="eastAsia"/>
          <w:sz w:val="28"/>
          <w:szCs w:val="28"/>
        </w:rPr>
        <w:t>会工作人员</w:t>
      </w:r>
      <w:r>
        <w:rPr>
          <w:rFonts w:ascii="仿宋" w:eastAsia="仿宋" w:hAnsi="仿宋" w:cs="仿宋" w:hint="eastAsia"/>
          <w:sz w:val="28"/>
          <w:szCs w:val="28"/>
        </w:rPr>
        <w:t>述职大会的时间由办公室参照第六条第一款的规定具体安排。 </w:t>
      </w:r>
    </w:p>
    <w:p w:rsidR="00EB0BFE" w:rsidRDefault="00FB2590">
      <w:pPr>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sz w:val="28"/>
          <w:szCs w:val="28"/>
        </w:rPr>
        <w:t>  全体学生</w:t>
      </w:r>
      <w:r>
        <w:rPr>
          <w:rFonts w:ascii="仿宋" w:eastAsia="仿宋" w:hAnsi="仿宋" w:cs="仿宋" w:hint="eastAsia"/>
          <w:sz w:val="28"/>
          <w:szCs w:val="28"/>
        </w:rPr>
        <w:t>会工作人员</w:t>
      </w:r>
      <w:r>
        <w:rPr>
          <w:rFonts w:ascii="仿宋" w:eastAsia="仿宋" w:hAnsi="仿宋" w:cs="仿宋" w:hint="eastAsia"/>
          <w:sz w:val="28"/>
          <w:szCs w:val="28"/>
        </w:rPr>
        <w:t>述职完毕，应参加统一的民主测评。 </w:t>
      </w:r>
    </w:p>
    <w:p w:rsidR="00EB0BFE" w:rsidRDefault="00FB2590">
      <w:pPr>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hint="eastAsia"/>
          <w:sz w:val="28"/>
          <w:szCs w:val="28"/>
        </w:rPr>
        <w:t>  述职人员应当在规定时间内将述职报告交指定部门存档。</w:t>
      </w:r>
    </w:p>
    <w:p w:rsidR="00EB0BFE" w:rsidRDefault="00FB2590">
      <w:pPr>
        <w:rPr>
          <w:rFonts w:ascii="仿宋" w:eastAsia="仿宋" w:hAnsi="仿宋" w:cs="仿宋"/>
          <w:sz w:val="28"/>
          <w:szCs w:val="28"/>
        </w:rPr>
      </w:pPr>
      <w:r>
        <w:rPr>
          <w:rFonts w:ascii="仿宋" w:eastAsia="仿宋" w:hAnsi="仿宋" w:cs="仿宋" w:hint="eastAsia"/>
          <w:sz w:val="28"/>
          <w:szCs w:val="28"/>
        </w:rPr>
        <w:t> </w:t>
      </w:r>
      <w:r>
        <w:rPr>
          <w:rFonts w:ascii="仿宋" w:eastAsia="仿宋" w:hAnsi="仿宋" w:cs="仿宋" w:hint="eastAsia"/>
          <w:sz w:val="28"/>
          <w:szCs w:val="28"/>
        </w:rPr>
        <w:t xml:space="preserve">       </w:t>
      </w:r>
      <w:r>
        <w:rPr>
          <w:rFonts w:ascii="仿宋" w:eastAsia="仿宋" w:hAnsi="仿宋" w:cs="仿宋" w:hint="eastAsia"/>
          <w:sz w:val="28"/>
          <w:szCs w:val="28"/>
        </w:rPr>
        <w:t>述职报告应当包括以下内容： </w:t>
      </w:r>
    </w:p>
    <w:p w:rsidR="00EB0BFE" w:rsidRDefault="00FB2590">
      <w:pPr>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述职人员所任职务、任职期限； </w:t>
      </w:r>
    </w:p>
    <w:p w:rsidR="00EB0BFE" w:rsidRDefault="00FB2590">
      <w:pPr>
        <w:ind w:firstLineChars="300" w:firstLine="84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述职人员工作的指导思想； </w:t>
      </w:r>
    </w:p>
    <w:p w:rsidR="00EB0BFE" w:rsidRDefault="00FB2590">
      <w:pPr>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履行岗位职责的情况； </w:t>
      </w:r>
      <w:r>
        <w:rPr>
          <w:rFonts w:ascii="仿宋" w:eastAsia="仿宋" w:hAnsi="仿宋" w:cs="仿宋" w:hint="eastAsia"/>
          <w:sz w:val="28"/>
          <w:szCs w:val="28"/>
        </w:rPr>
        <w:t xml:space="preserve"> </w:t>
      </w:r>
    </w:p>
    <w:p w:rsidR="00EB0BFE" w:rsidRDefault="00FB2590">
      <w:pPr>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述职人员在工作中取得的主要成绩和存在的主要问题，以及今后的改进措施； </w:t>
      </w:r>
    </w:p>
    <w:p w:rsidR="00EB0BFE" w:rsidRDefault="00FB2590">
      <w:pPr>
        <w:ind w:firstLineChars="300" w:firstLine="84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其他应当阐明的情况。 </w:t>
      </w:r>
      <w:r>
        <w:rPr>
          <w:rFonts w:ascii="仿宋" w:eastAsia="仿宋" w:hAnsi="仿宋" w:cs="仿宋" w:hint="eastAsia"/>
          <w:sz w:val="28"/>
          <w:szCs w:val="28"/>
        </w:rPr>
        <w:t xml:space="preserve"> </w:t>
      </w:r>
    </w:p>
    <w:p w:rsidR="00EB0BFE" w:rsidRDefault="00FB2590">
      <w:pPr>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sz w:val="28"/>
          <w:szCs w:val="28"/>
        </w:rPr>
        <w:t>  述职的结果，将作为对学生</w:t>
      </w:r>
      <w:r>
        <w:rPr>
          <w:rFonts w:ascii="仿宋" w:eastAsia="仿宋" w:hAnsi="仿宋" w:cs="仿宋" w:hint="eastAsia"/>
          <w:sz w:val="28"/>
          <w:szCs w:val="28"/>
        </w:rPr>
        <w:t>会工作人员</w:t>
      </w:r>
      <w:r>
        <w:rPr>
          <w:rFonts w:ascii="仿宋" w:eastAsia="仿宋" w:hAnsi="仿宋" w:cs="仿宋" w:hint="eastAsia"/>
          <w:sz w:val="28"/>
          <w:szCs w:val="28"/>
        </w:rPr>
        <w:t>选拔、考核、奖惩的重要依据。</w:t>
      </w:r>
    </w:p>
    <w:p w:rsidR="00EB0BFE" w:rsidRDefault="00FB2590">
      <w:pPr>
        <w:rPr>
          <w:rFonts w:ascii="仿宋" w:eastAsia="仿宋" w:hAnsi="仿宋" w:cs="仿宋"/>
          <w:sz w:val="28"/>
          <w:szCs w:val="28"/>
        </w:rPr>
      </w:pPr>
      <w:r>
        <w:rPr>
          <w:rFonts w:ascii="仿宋" w:eastAsia="仿宋" w:hAnsi="仿宋" w:cs="仿宋" w:hint="eastAsia"/>
          <w:b/>
          <w:bCs/>
          <w:sz w:val="28"/>
          <w:szCs w:val="28"/>
        </w:rPr>
        <w:t>第十条</w:t>
      </w:r>
      <w:r>
        <w:rPr>
          <w:rFonts w:ascii="仿宋" w:eastAsia="仿宋" w:hAnsi="仿宋" w:cs="仿宋" w:hint="eastAsia"/>
          <w:sz w:val="28"/>
          <w:szCs w:val="28"/>
        </w:rPr>
        <w:t>  对民主测评中群众意见较大，办公室应在调查核实的基础上，视情节轻重，进行组织处理。构成违纪的，按有关规定给予纪律处分。</w:t>
      </w:r>
    </w:p>
    <w:p w:rsidR="00EB0BFE" w:rsidRDefault="00FB2590">
      <w:r>
        <w:rPr>
          <w:rFonts w:ascii="仿宋" w:eastAsia="仿宋" w:hAnsi="仿宋" w:cs="仿宋" w:hint="eastAsia"/>
          <w:b/>
          <w:bCs/>
          <w:sz w:val="28"/>
          <w:szCs w:val="28"/>
        </w:rPr>
        <w:t>第十一条</w:t>
      </w:r>
      <w:r>
        <w:rPr>
          <w:rFonts w:ascii="仿宋" w:eastAsia="仿宋" w:hAnsi="仿宋" w:cs="仿宋" w:hint="eastAsia"/>
          <w:sz w:val="28"/>
          <w:szCs w:val="28"/>
        </w:rPr>
        <w:t>  本制度自公布之日起开始实施。</w:t>
      </w:r>
    </w:p>
    <w:sectPr w:rsidR="00EB0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22332"/>
    <w:rsid w:val="00EB0BFE"/>
    <w:rsid w:val="00FB2590"/>
    <w:rsid w:val="15515DB6"/>
    <w:rsid w:val="51CC12CF"/>
    <w:rsid w:val="76B2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朦查查</dc:creator>
  <cp:lastModifiedBy>NTKO</cp:lastModifiedBy>
  <cp:revision>2</cp:revision>
  <dcterms:created xsi:type="dcterms:W3CDTF">2020-11-12T01:44:00Z</dcterms:created>
  <dcterms:modified xsi:type="dcterms:W3CDTF">2020-12-06T11:03:00Z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