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0"/>
          <w:szCs w:val="30"/>
        </w:rPr>
      </w:pPr>
      <w:r>
        <w:rPr>
          <w:rFonts w:hint="eastAsia" w:ascii="仿宋" w:hAnsi="仿宋" w:eastAsia="仿宋" w:cs="仿宋"/>
          <w:sz w:val="30"/>
          <w:szCs w:val="30"/>
        </w:rPr>
        <w:t>在这里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0"/>
          <w:szCs w:val="30"/>
        </w:rPr>
      </w:pPr>
      <w:r>
        <w:rPr>
          <w:rFonts w:hint="eastAsia" w:ascii="仿宋" w:hAnsi="仿宋" w:eastAsia="仿宋" w:cs="仿宋"/>
          <w:sz w:val="30"/>
          <w:szCs w:val="30"/>
        </w:rPr>
        <w:t>你有麦克风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0"/>
          <w:szCs w:val="30"/>
        </w:rPr>
      </w:pPr>
      <w:r>
        <w:rPr>
          <w:rFonts w:hint="eastAsia" w:ascii="仿宋" w:hAnsi="仿宋" w:eastAsia="仿宋" w:cs="仿宋"/>
          <w:sz w:val="30"/>
          <w:szCs w:val="30"/>
        </w:rPr>
        <w:t>在这里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0"/>
          <w:szCs w:val="30"/>
        </w:rPr>
      </w:pPr>
      <w:r>
        <w:rPr>
          <w:rFonts w:hint="eastAsia" w:ascii="仿宋" w:hAnsi="仿宋" w:eastAsia="仿宋" w:cs="仿宋"/>
          <w:sz w:val="30"/>
          <w:szCs w:val="30"/>
        </w:rPr>
        <w:t>你能站上舞台</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0"/>
          <w:szCs w:val="30"/>
        </w:rPr>
      </w:pPr>
      <w:r>
        <w:rPr>
          <w:rFonts w:hint="eastAsia" w:ascii="仿宋" w:hAnsi="仿宋" w:eastAsia="仿宋" w:cs="仿宋"/>
          <w:sz w:val="30"/>
          <w:szCs w:val="30"/>
        </w:rPr>
        <w:t>在这里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0"/>
          <w:szCs w:val="30"/>
        </w:rPr>
      </w:pPr>
      <w:r>
        <w:rPr>
          <w:rFonts w:hint="eastAsia" w:ascii="仿宋" w:hAnsi="仿宋" w:eastAsia="仿宋" w:cs="仿宋"/>
          <w:sz w:val="30"/>
          <w:szCs w:val="30"/>
        </w:rPr>
        <w:t>你能找到最耀眼得自己</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30"/>
          <w:szCs w:val="30"/>
          <w:lang w:eastAsia="zh-CN"/>
        </w:rPr>
      </w:pPr>
      <w:r>
        <w:rPr>
          <w:rFonts w:hint="eastAsia" w:ascii="仿宋" w:hAnsi="仿宋" w:eastAsia="仿宋" w:cs="仿宋"/>
          <w:sz w:val="30"/>
          <w:szCs w:val="30"/>
        </w:rPr>
        <w:t>小编在这等风也等你</w:t>
      </w:r>
      <w:r>
        <w:rPr>
          <w:rFonts w:hint="eastAsia" w:ascii="仿宋" w:hAnsi="仿宋" w:eastAsia="仿宋" w:cs="仿宋"/>
          <w:sz w:val="30"/>
          <w:szCs w:val="30"/>
          <w:lang w:eastAsia="zh-CN"/>
        </w:rPr>
        <w:drawing>
          <wp:inline distT="0" distB="0" distL="114300" distR="114300">
            <wp:extent cx="3580765" cy="3088640"/>
            <wp:effectExtent l="0" t="0" r="635" b="10160"/>
            <wp:docPr id="26" name="图片 26" descr="3f57993662b78c07211f3b0057cb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f57993662b78c07211f3b0057cb467"/>
                    <pic:cNvPicPr>
                      <a:picLocks noChangeAspect="1"/>
                    </pic:cNvPicPr>
                  </pic:nvPicPr>
                  <pic:blipFill>
                    <a:blip r:embed="rId5"/>
                    <a:stretch>
                      <a:fillRect/>
                    </a:stretch>
                  </pic:blipFill>
                  <pic:spPr>
                    <a:xfrm>
                      <a:off x="0" y="0"/>
                      <a:ext cx="3580765" cy="3088640"/>
                    </a:xfrm>
                    <a:prstGeom prst="rect">
                      <a:avLst/>
                    </a:prstGeom>
                  </pic:spPr>
                </pic:pic>
              </a:graphicData>
            </a:graphic>
          </wp:inline>
        </w:drawing>
      </w:r>
    </w:p>
    <w:p>
      <w:pPr>
        <w:keepNext w:val="0"/>
        <w:keepLines w:val="0"/>
        <w:widowControl/>
        <w:suppressLineNumbers w:val="0"/>
        <w:jc w:val="left"/>
        <w:rPr>
          <w:rFonts w:hint="eastAsia" w:ascii="仿宋" w:hAnsi="仿宋" w:eastAsia="仿宋" w:cs="仿宋"/>
          <w:sz w:val="30"/>
          <w:szCs w:val="30"/>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方正粗黑宋简体" w:hAnsi="方正粗黑宋简体" w:eastAsia="方正粗黑宋简体" w:cs="方正粗黑宋简体"/>
          <w:sz w:val="36"/>
          <w:szCs w:val="36"/>
        </w:rPr>
      </w:pPr>
      <w:r>
        <w:rPr>
          <w:rStyle w:val="7"/>
          <w:rFonts w:hint="eastAsia" w:ascii="方正粗黑宋简体" w:hAnsi="方正粗黑宋简体" w:eastAsia="方正粗黑宋简体" w:cs="方正粗黑宋简体"/>
          <w:sz w:val="36"/>
          <w:szCs w:val="36"/>
        </w:rPr>
        <w:t>社联简介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仿宋" w:hAnsi="仿宋" w:eastAsia="仿宋" w:cs="仿宋"/>
          <w:sz w:val="30"/>
          <w:szCs w:val="30"/>
        </w:rPr>
        <w:t>本会全称为广东茂名健康职业学院学生社团联合会（简称社联或学生社团联合会）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本会是在学院团委的领导下管理与服务学生社团的院级学生组织。目前，我院学生社团联合会下设办公室、宣传部、外联部、人事部、活动部、监督部、编辑部、财务部八个部门并指导服务</w:t>
      </w:r>
      <w:r>
        <w:rPr>
          <w:rStyle w:val="7"/>
          <w:rFonts w:hint="eastAsia" w:ascii="仿宋" w:hAnsi="仿宋" w:eastAsia="仿宋" w:cs="仿宋"/>
          <w:color w:val="F96E57"/>
          <w:sz w:val="30"/>
          <w:szCs w:val="30"/>
        </w:rPr>
        <w:t>24个学生社团</w:t>
      </w:r>
      <w:r>
        <w:rPr>
          <w:rFonts w:hint="eastAsia" w:ascii="仿宋" w:hAnsi="仿宋" w:eastAsia="仿宋" w:cs="仿宋"/>
          <w:sz w:val="30"/>
          <w:szCs w:val="30"/>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办公室</w:t>
      </w:r>
    </w:p>
    <w:p>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负责起草和修改社联各个方面的规章制度。</w:t>
      </w:r>
      <w:r>
        <w:rPr>
          <w:rFonts w:hint="eastAsia" w:ascii="仿宋" w:hAnsi="仿宋" w:eastAsia="仿宋" w:cs="仿宋"/>
          <w:sz w:val="30"/>
          <w:szCs w:val="30"/>
          <w:lang w:val="en-US" w:eastAsia="zh-CN"/>
        </w:rPr>
        <w:br w:type="textWrapping"/>
      </w:r>
      <w:r>
        <w:rPr>
          <w:rFonts w:hint="eastAsia" w:ascii="仿宋" w:hAnsi="仿宋" w:eastAsia="仿宋" w:cs="仿宋"/>
          <w:sz w:val="30"/>
          <w:szCs w:val="30"/>
          <w:lang w:val="en-US" w:eastAsia="zh-CN"/>
        </w:rPr>
        <w:t>2、负责在办公室值班的时间做好日常事宜的来访登记、解答疑问、接收并记录投诉和建议等工作。</w:t>
      </w:r>
      <w:r>
        <w:rPr>
          <w:rFonts w:hint="eastAsia" w:ascii="仿宋" w:hAnsi="仿宋" w:eastAsia="仿宋" w:cs="仿宋"/>
          <w:sz w:val="30"/>
          <w:szCs w:val="30"/>
          <w:lang w:val="en-US" w:eastAsia="zh-CN"/>
        </w:rPr>
        <w:br w:type="textWrapping"/>
      </w:r>
      <w:r>
        <w:rPr>
          <w:rFonts w:hint="eastAsia" w:ascii="仿宋" w:hAnsi="仿宋" w:eastAsia="仿宋" w:cs="仿宋"/>
          <w:sz w:val="30"/>
          <w:szCs w:val="30"/>
          <w:lang w:val="en-US" w:eastAsia="zh-CN"/>
        </w:rPr>
        <w:t>3、整理社联内部及各个社团齐全的资料并加以存档。</w:t>
      </w:r>
      <w:r>
        <w:rPr>
          <w:rFonts w:hint="eastAsia" w:ascii="仿宋" w:hAnsi="仿宋" w:eastAsia="仿宋" w:cs="仿宋"/>
          <w:sz w:val="30"/>
          <w:szCs w:val="30"/>
          <w:lang w:val="en-US" w:eastAsia="zh-CN"/>
        </w:rPr>
        <w:br w:type="textWrapping"/>
      </w:r>
      <w:r>
        <w:rPr>
          <w:rFonts w:hint="eastAsia" w:ascii="仿宋" w:hAnsi="仿宋" w:eastAsia="仿宋" w:cs="仿宋"/>
          <w:sz w:val="30"/>
          <w:szCs w:val="30"/>
          <w:lang w:val="en-US" w:eastAsia="zh-CN"/>
        </w:rPr>
        <w:t>4、编辑格式规范的文件表格或官方文本，负责各项会议、活动的通知和签到等工作。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宣传部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1.负责学生社团联合会与各学生社团的宣传工作及学生社团的网络建立、管理、宣传、维护工作。</w:t>
      </w:r>
      <w:r>
        <w:rPr>
          <w:rFonts w:hint="eastAsia" w:ascii="仿宋" w:hAnsi="仿宋" w:eastAsia="仿宋" w:cs="仿宋"/>
          <w:sz w:val="30"/>
          <w:szCs w:val="30"/>
          <w:lang w:val="en-US" w:eastAsia="zh-CN"/>
        </w:rPr>
        <w:br w:type="textWrapping"/>
      </w:r>
      <w:r>
        <w:rPr>
          <w:rFonts w:hint="eastAsia" w:ascii="仿宋" w:hAnsi="仿宋" w:eastAsia="仿宋" w:cs="仿宋"/>
          <w:sz w:val="30"/>
          <w:szCs w:val="30"/>
          <w:lang w:val="en-US" w:eastAsia="zh-CN"/>
        </w:rPr>
        <w:t>2.负责做好海报、横幅、邀请函、宣传板块的制作与管理。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3.定期的举办全方面的宣传培训工作提高宣传部人员的各种技能和增强团队合作精神。</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外联部</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1、负责司仪和礼仪工作，并承担培养新成员司仪、礼仪的工作任务 ；</w:t>
      </w:r>
      <w:r>
        <w:rPr>
          <w:rFonts w:hint="eastAsia" w:ascii="仿宋" w:hAnsi="仿宋" w:eastAsia="仿宋" w:cs="仿宋"/>
          <w:sz w:val="30"/>
          <w:szCs w:val="30"/>
          <w:lang w:val="en-US" w:eastAsia="zh-CN"/>
        </w:rPr>
        <w:br w:type="textWrapping"/>
      </w:r>
      <w:r>
        <w:rPr>
          <w:rFonts w:hint="eastAsia" w:ascii="仿宋" w:hAnsi="仿宋" w:eastAsia="仿宋" w:cs="仿宋"/>
          <w:sz w:val="30"/>
          <w:szCs w:val="30"/>
          <w:lang w:val="en-US" w:eastAsia="zh-CN"/>
        </w:rPr>
        <w:t>2、负责我校学生社联与其它高校学生社联的交流联系，协助我校学生社团与其它高校学生社团的交流联系。</w:t>
      </w:r>
      <w:r>
        <w:rPr>
          <w:rFonts w:hint="eastAsia" w:ascii="仿宋" w:hAnsi="仿宋" w:eastAsia="仿宋" w:cs="仿宋"/>
          <w:sz w:val="30"/>
          <w:szCs w:val="30"/>
          <w:lang w:val="en-US" w:eastAsia="zh-CN"/>
        </w:rPr>
        <w:br w:type="textWrapping"/>
      </w:r>
      <w:r>
        <w:rPr>
          <w:rFonts w:hint="eastAsia" w:ascii="仿宋" w:hAnsi="仿宋" w:eastAsia="仿宋" w:cs="仿宋"/>
          <w:sz w:val="30"/>
          <w:szCs w:val="30"/>
          <w:lang w:val="en-US" w:eastAsia="zh-CN"/>
        </w:rPr>
        <w:t>3、负责为学生社联组织的各类活动争取社会赞助</w:t>
      </w:r>
      <w:r>
        <w:rPr>
          <w:rFonts w:hint="eastAsia" w:ascii="仿宋" w:hAnsi="仿宋" w:eastAsia="仿宋" w:cs="仿宋"/>
          <w:sz w:val="30"/>
          <w:szCs w:val="30"/>
          <w:lang w:val="en-US" w:eastAsia="zh-CN"/>
        </w:rPr>
        <w:br w:type="textWrapping"/>
      </w:r>
      <w:r>
        <w:rPr>
          <w:rFonts w:hint="eastAsia" w:ascii="仿宋" w:hAnsi="仿宋" w:eastAsia="仿宋" w:cs="仿宋"/>
          <w:sz w:val="30"/>
          <w:szCs w:val="30"/>
          <w:lang w:val="en-US" w:eastAsia="zh-CN"/>
        </w:rPr>
        <w:t>4、收集临近省市的高校社联资料以及联系方式； </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Fonts w:hint="eastAsia" w:ascii="仿宋" w:hAnsi="仿宋" w:eastAsia="仿宋" w:cs="仿宋"/>
          <w:sz w:val="30"/>
          <w:szCs w:val="30"/>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人事部</w:t>
      </w:r>
    </w:p>
    <w:p>
      <w:pPr>
        <w:pStyle w:val="4"/>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负责人事调动，充分协调各部门工作积极性，增加工作效率，促进社联工作进展，加强社联内部管理。</w:t>
      </w:r>
      <w:r>
        <w:rPr>
          <w:rFonts w:hint="eastAsia" w:ascii="仿宋" w:hAnsi="仿宋" w:eastAsia="仿宋" w:cs="仿宋"/>
          <w:sz w:val="30"/>
          <w:szCs w:val="30"/>
          <w:lang w:val="en-US" w:eastAsia="zh-CN"/>
        </w:rPr>
        <w:br w:type="textWrapping"/>
      </w:r>
      <w:r>
        <w:rPr>
          <w:rFonts w:hint="eastAsia" w:ascii="仿宋" w:hAnsi="仿宋" w:eastAsia="仿宋" w:cs="仿宋"/>
          <w:sz w:val="30"/>
          <w:szCs w:val="30"/>
          <w:lang w:val="en-US" w:eastAsia="zh-CN"/>
        </w:rPr>
        <w:t>2.负责社联成员及社团负责人的任免，培训，评优，考核等工作。</w:t>
      </w:r>
      <w:r>
        <w:rPr>
          <w:rFonts w:hint="eastAsia" w:ascii="仿宋" w:hAnsi="仿宋" w:eastAsia="仿宋" w:cs="仿宋"/>
          <w:sz w:val="30"/>
          <w:szCs w:val="30"/>
          <w:lang w:val="en-US" w:eastAsia="zh-CN"/>
        </w:rPr>
        <w:br w:type="textWrapping"/>
      </w:r>
      <w:r>
        <w:rPr>
          <w:rFonts w:hint="eastAsia" w:ascii="仿宋" w:hAnsi="仿宋" w:eastAsia="仿宋" w:cs="仿宋"/>
          <w:sz w:val="30"/>
          <w:szCs w:val="30"/>
          <w:lang w:val="en-US" w:eastAsia="zh-CN"/>
        </w:rPr>
        <w:t>3.负责在工作日内对办公室值班的考勤与接收社联成员、社团成员的投诉及建议等。</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Fonts w:hint="eastAsia" w:ascii="仿宋" w:hAnsi="仿宋" w:eastAsia="仿宋" w:cs="仿宋"/>
          <w:sz w:val="30"/>
          <w:szCs w:val="30"/>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活动部</w:t>
      </w:r>
    </w:p>
    <w:p>
      <w:pPr>
        <w:pStyle w:val="4"/>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负责学生社团联合会内部活动的前期的策划以及活动期间的跟进，不断创新各类活动及完善活动中的各类信息。</w:t>
      </w:r>
      <w:r>
        <w:rPr>
          <w:rFonts w:hint="eastAsia" w:ascii="仿宋" w:hAnsi="仿宋" w:eastAsia="仿宋" w:cs="仿宋"/>
          <w:sz w:val="30"/>
          <w:szCs w:val="30"/>
          <w:lang w:val="en-US" w:eastAsia="zh-CN"/>
        </w:rPr>
        <w:br w:type="textWrapping"/>
      </w:r>
      <w:r>
        <w:rPr>
          <w:rFonts w:hint="eastAsia" w:ascii="仿宋" w:hAnsi="仿宋" w:eastAsia="仿宋" w:cs="仿宋"/>
          <w:sz w:val="30"/>
          <w:szCs w:val="30"/>
          <w:lang w:val="en-US" w:eastAsia="zh-CN"/>
        </w:rPr>
        <w:t>2、提高对社团活动服务和管理并配合各社团的活动，和社团一起创建更有特色主题活动。</w:t>
      </w:r>
      <w:r>
        <w:rPr>
          <w:rFonts w:hint="eastAsia" w:ascii="仿宋" w:hAnsi="仿宋" w:eastAsia="仿宋" w:cs="仿宋"/>
          <w:sz w:val="30"/>
          <w:szCs w:val="30"/>
          <w:lang w:val="en-US" w:eastAsia="zh-CN"/>
        </w:rPr>
        <w:br w:type="textWrapping"/>
      </w:r>
      <w:r>
        <w:rPr>
          <w:rFonts w:hint="eastAsia" w:ascii="仿宋" w:hAnsi="仿宋" w:eastAsia="仿宋" w:cs="仿宋"/>
          <w:sz w:val="30"/>
          <w:szCs w:val="30"/>
          <w:lang w:val="en-US" w:eastAsia="zh-CN"/>
        </w:rPr>
        <w:t>3、以活动的形式加强社团社联的团结，以及通过各类社团活动培养及增加大学生的业余爱好生活兴趣等。</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left"/>
        <w:rPr>
          <w:rFonts w:hint="eastAsia" w:ascii="仿宋" w:hAnsi="仿宋" w:eastAsia="仿宋" w:cs="仿宋"/>
          <w:sz w:val="30"/>
          <w:szCs w:val="30"/>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监督部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1.对各个社团的日常训练活动进行不定期的考勤，负责各社团的纪律工作。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2.监督各个社团在日常训练活动或在组织活动中是否有违反社联章程的行为，并对违规行为进行惩处。</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3.负责相关活动的场地划分、会议座位的安排及引导各活动、会议嘉宾就坐。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编辑部</w:t>
      </w:r>
      <w:r>
        <w:rPr>
          <w:rFonts w:hint="eastAsia" w:ascii="仿宋" w:hAnsi="仿宋" w:eastAsia="仿宋" w:cs="仿宋"/>
          <w:sz w:val="30"/>
          <w:szCs w:val="30"/>
          <w:lang w:val="en-US" w:eastAsia="zh-CN"/>
        </w:rPr>
        <w:drawing>
          <wp:inline distT="0" distB="0" distL="114300" distR="114300">
            <wp:extent cx="304800" cy="304800"/>
            <wp:effectExtent l="0" t="0" r="0" b="0"/>
            <wp:docPr id="57" name="图片 51"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1" descr="IMG_279"/>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sz w:val="30"/>
          <w:szCs w:val="30"/>
          <w:lang w:val="en-US" w:eastAsia="zh-CN"/>
        </w:rPr>
        <w:br w:type="textWrapping"/>
      </w:r>
      <w:r>
        <w:rPr>
          <w:rFonts w:hint="eastAsia" w:ascii="仿宋" w:hAnsi="仿宋" w:eastAsia="仿宋" w:cs="仿宋"/>
          <w:sz w:val="30"/>
          <w:szCs w:val="30"/>
          <w:lang w:val="en-US" w:eastAsia="zh-CN"/>
        </w:rPr>
        <w:t>1.负责对社联公众号期刊的写稿，审稿，定稿，排版，更新，记录，修改等管理工作；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2.负责报道社联、社团的各项活动，扩大社联社团的宣传度，同时关注时事热点评论等。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3.负责社联各项活动中的摄影，视频等工作。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4.定期举办编辑培训工作，提高编辑质量与编辑部员的技能。</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财务部</w:t>
      </w:r>
      <w:r>
        <w:rPr>
          <w:rFonts w:hint="eastAsia" w:ascii="仿宋" w:hAnsi="仿宋" w:eastAsia="仿宋" w:cs="仿宋"/>
          <w:sz w:val="30"/>
          <w:szCs w:val="30"/>
          <w:lang w:val="en-US" w:eastAsia="zh-CN"/>
        </w:rPr>
        <w:br w:type="textWrapping"/>
      </w:r>
      <w:r>
        <w:rPr>
          <w:rFonts w:hint="eastAsia" w:ascii="仿宋" w:hAnsi="仿宋" w:eastAsia="仿宋" w:cs="仿宋"/>
          <w:sz w:val="30"/>
          <w:szCs w:val="30"/>
          <w:lang w:val="en-US" w:eastAsia="zh-CN"/>
        </w:rPr>
        <w:t>1.负责本会经费的统一安排；</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2.对各部门、社团财务收支情况进行监督，定期进行清算，做到帐实相符；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3.编制本会的年度预算，年终结算；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4.定期地对学生社团财务进行清差，让其做好收据发票的保存，负责学生社团经费的报账工作。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default" w:ascii="仿宋" w:hAnsi="仿宋" w:eastAsia="仿宋" w:cs="仿宋"/>
          <w:sz w:val="30"/>
          <w:szCs w:val="30"/>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rPr>
      </w:pPr>
      <w:r>
        <w:rPr>
          <w:rFonts w:hint="eastAsia" w:ascii="仿宋" w:hAnsi="仿宋" w:eastAsia="仿宋" w:cs="仿宋"/>
          <w:sz w:val="30"/>
          <w:szCs w:val="30"/>
        </w:rPr>
        <w:t>学生社团分为四大类：文艺类、学术类、公益类、体育类。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黑体" w:hAnsi="黑体" w:eastAsia="黑体" w:cs="黑体"/>
          <w:sz w:val="32"/>
          <w:szCs w:val="32"/>
        </w:rPr>
      </w:pPr>
      <w:r>
        <w:rPr>
          <w:rStyle w:val="7"/>
          <w:rFonts w:hint="eastAsia" w:ascii="黑体" w:hAnsi="黑体" w:eastAsia="黑体" w:cs="黑体"/>
          <w:sz w:val="32"/>
          <w:szCs w:val="32"/>
        </w:rPr>
        <w:t>文艺类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Style w:val="7"/>
          <w:rFonts w:hint="eastAsia" w:ascii="仿宋" w:hAnsi="仿宋" w:eastAsia="仿宋" w:cs="仿宋"/>
          <w:sz w:val="30"/>
          <w:szCs w:val="30"/>
        </w:rPr>
        <w:t>0</w:t>
      </w:r>
      <w:r>
        <w:rPr>
          <w:rStyle w:val="7"/>
          <w:rFonts w:hint="eastAsia" w:ascii="仿宋" w:hAnsi="仿宋" w:eastAsia="仿宋" w:cs="仿宋"/>
          <w:sz w:val="30"/>
          <w:szCs w:val="30"/>
          <w:lang w:val="en-US" w:eastAsia="zh-CN"/>
        </w:rPr>
        <w:t xml:space="preserve">1 </w:t>
      </w:r>
      <w:r>
        <w:rPr>
          <w:rFonts w:hint="eastAsia" w:ascii="仿宋" w:hAnsi="仿宋" w:eastAsia="仿宋" w:cs="仿宋"/>
          <w:sz w:val="30"/>
          <w:szCs w:val="30"/>
        </w:rPr>
        <w:t>异次元动漫社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lang w:eastAsia="zh-CN"/>
        </w:rPr>
      </w:pPr>
      <w:r>
        <w:rPr>
          <w:rFonts w:hint="eastAsia" w:ascii="仿宋" w:hAnsi="仿宋" w:eastAsia="仿宋" w:cs="仿宋"/>
          <w:sz w:val="30"/>
          <w:szCs w:val="30"/>
        </w:rPr>
        <w:t>我们社团创立目的是为深爱异次元的小伙伴们提供一个交流平台，丰富各位的课余时间。我们这里还有很多喜欢漫画，动漫，cos等等的小伙伴哦。为此，我们诚邀各位加入我们，共同渡过欢快的大学时光，留下一笔</w:t>
      </w:r>
      <w:r>
        <w:rPr>
          <w:rFonts w:hint="eastAsia" w:ascii="仿宋" w:hAnsi="仿宋" w:eastAsia="仿宋" w:cs="仿宋"/>
          <w:sz w:val="30"/>
          <w:szCs w:val="30"/>
          <w:lang w:val="en-US" w:eastAsia="zh-CN"/>
        </w:rPr>
        <w:t>难以忘怀的回忆。</w:t>
      </w:r>
      <w:bookmarkStart w:id="0" w:name="_GoBack"/>
      <w:bookmarkEnd w:id="0"/>
    </w:p>
    <w:p>
      <w:pPr>
        <w:tabs>
          <w:tab w:val="left" w:pos="797"/>
        </w:tabs>
        <w:bidi w:val="0"/>
        <w:jc w:val="left"/>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66690" cy="3950335"/>
            <wp:effectExtent l="0" t="0" r="3810" b="12065"/>
            <wp:docPr id="27" name="图片 27" descr="80bb22b0216430f3fcc706945a470ed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0bb22b0216430f3fcc706945a470ed8_"/>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p>
    <w:p>
      <w:pPr>
        <w:tabs>
          <w:tab w:val="left" w:pos="797"/>
        </w:tabs>
        <w:bidi w:val="0"/>
        <w:jc w:val="left"/>
        <w:rPr>
          <w:rFonts w:hint="eastAsia" w:ascii="仿宋" w:hAnsi="仿宋" w:eastAsia="仿宋" w:cs="仿宋"/>
          <w:sz w:val="30"/>
          <w:szCs w:val="30"/>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Style w:val="7"/>
          <w:rFonts w:hint="eastAsia" w:ascii="仿宋" w:hAnsi="仿宋" w:eastAsia="仿宋" w:cs="仿宋"/>
          <w:sz w:val="30"/>
          <w:szCs w:val="30"/>
        </w:rPr>
        <w:t>02</w:t>
      </w:r>
      <w:r>
        <w:rPr>
          <w:rStyle w:val="7"/>
          <w:rFonts w:hint="eastAsia" w:ascii="仿宋" w:hAnsi="仿宋" w:eastAsia="仿宋" w:cs="仿宋"/>
          <w:sz w:val="30"/>
          <w:szCs w:val="30"/>
          <w:lang w:val="en-US" w:eastAsia="zh-CN"/>
        </w:rPr>
        <w:t xml:space="preserve"> </w:t>
      </w:r>
      <w:r>
        <w:rPr>
          <w:rFonts w:hint="eastAsia" w:ascii="仿宋" w:hAnsi="仿宋" w:eastAsia="仿宋" w:cs="仿宋"/>
          <w:sz w:val="30"/>
          <w:szCs w:val="30"/>
        </w:rPr>
        <w:t>狂人音乐社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仿宋" w:hAnsi="仿宋" w:eastAsia="仿宋" w:cs="仿宋"/>
          <w:sz w:val="30"/>
          <w:szCs w:val="30"/>
        </w:rPr>
      </w:pPr>
      <w:r>
        <w:rPr>
          <w:rFonts w:hint="eastAsia" w:ascii="仿宋" w:hAnsi="仿宋" w:eastAsia="仿宋" w:cs="仿宋"/>
          <w:sz w:val="30"/>
          <w:szCs w:val="30"/>
        </w:rPr>
        <w:t>音乐是一种融语言表达、情绪宣泄和身体运动于一体的艺术；是净化心灵的良药；使个人的精神境界得到升华。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仿宋" w:hAnsi="仿宋" w:eastAsia="仿宋" w:cs="仿宋"/>
          <w:sz w:val="30"/>
          <w:szCs w:val="30"/>
        </w:rPr>
      </w:pPr>
      <w:r>
        <w:rPr>
          <w:rFonts w:hint="eastAsia" w:ascii="仿宋" w:hAnsi="仿宋" w:eastAsia="仿宋" w:cs="仿宋"/>
          <w:sz w:val="30"/>
          <w:szCs w:val="30"/>
        </w:rPr>
        <w:t>为了让更多人体会“音”为快乐的精神，一批热爱音乐心怀普及音乐魅力的可爱人儿一起成立了狂人音乐社，本社的成立不但可以为广大校友以及众多音乐爱好者提供一个展现自我的平台，更要培养以展现音乐魅力为己任的一批优秀社员，为校园文化及音乐文化奉献出一己绵薄之力，新的学年即将开始，未来的征途因你们的加入而精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仿宋" w:hAnsi="仿宋" w:eastAsia="仿宋" w:cs="仿宋"/>
          <w:sz w:val="30"/>
          <w:szCs w:val="30"/>
        </w:rPr>
      </w:pPr>
      <w:r>
        <w:rPr>
          <w:rFonts w:hint="eastAsia" w:ascii="仿宋" w:hAnsi="仿宋" w:eastAsia="仿宋" w:cs="仿宋"/>
          <w:sz w:val="30"/>
          <w:szCs w:val="30"/>
        </w:rPr>
        <w:t>崭新的学年，期待各位音乐爱好者以及各位器乐大咖一同投入到建设“音”为快乐的浪潮中来!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drawing>
          <wp:inline distT="0" distB="0" distL="114300" distR="114300">
            <wp:extent cx="5273675" cy="3515995"/>
            <wp:effectExtent l="0" t="0" r="9525" b="1905"/>
            <wp:docPr id="9" name="图片 9" descr="f08b4c3bd161de029a6ffb405c70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08b4c3bd161de029a6ffb405c700a1"/>
                    <pic:cNvPicPr>
                      <a:picLocks noChangeAspect="1"/>
                    </pic:cNvPicPr>
                  </pic:nvPicPr>
                  <pic:blipFill>
                    <a:blip r:embed="rId8"/>
                    <a:stretch>
                      <a:fillRect/>
                    </a:stretch>
                  </pic:blipFill>
                  <pic:spPr>
                    <a:xfrm>
                      <a:off x="0" y="0"/>
                      <a:ext cx="5273675" cy="351599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drawing>
          <wp:inline distT="0" distB="0" distL="114300" distR="114300">
            <wp:extent cx="5273675" cy="3911600"/>
            <wp:effectExtent l="0" t="0" r="9525" b="0"/>
            <wp:docPr id="10" name="图片 10" descr="b2000797ae8d5f51bbe03225874e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2000797ae8d5f51bbe03225874e400"/>
                    <pic:cNvPicPr>
                      <a:picLocks noChangeAspect="1"/>
                    </pic:cNvPicPr>
                  </pic:nvPicPr>
                  <pic:blipFill>
                    <a:blip r:embed="rId9"/>
                    <a:stretch>
                      <a:fillRect/>
                    </a:stretch>
                  </pic:blipFill>
                  <pic:spPr>
                    <a:xfrm>
                      <a:off x="0" y="0"/>
                      <a:ext cx="5273675" cy="391160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仿宋" w:hAnsi="仿宋" w:eastAsia="仿宋" w:cs="仿宋"/>
          <w:kern w:val="0"/>
          <w:sz w:val="30"/>
          <w:szCs w:val="30"/>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kern w:val="0"/>
          <w:sz w:val="30"/>
          <w:szCs w:val="30"/>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rPr>
      </w:pPr>
      <w:r>
        <w:rPr>
          <w:rFonts w:hint="eastAsia" w:ascii="仿宋" w:hAnsi="仿宋" w:eastAsia="仿宋" w:cs="仿宋"/>
          <w:kern w:val="0"/>
          <w:sz w:val="30"/>
          <w:szCs w:val="30"/>
          <w:lang w:val="en-US" w:eastAsia="zh-CN" w:bidi="ar"/>
        </w:rPr>
        <w:br w:type="textWrapping"/>
      </w:r>
      <w:r>
        <w:rPr>
          <w:rStyle w:val="7"/>
          <w:rFonts w:hint="eastAsia" w:ascii="仿宋" w:hAnsi="仿宋" w:eastAsia="仿宋" w:cs="仿宋"/>
          <w:sz w:val="30"/>
          <w:szCs w:val="30"/>
        </w:rPr>
        <w:t>0</w:t>
      </w:r>
      <w:r>
        <w:rPr>
          <w:rStyle w:val="7"/>
          <w:rFonts w:hint="eastAsia" w:ascii="仿宋" w:hAnsi="仿宋" w:eastAsia="仿宋" w:cs="仿宋"/>
          <w:sz w:val="30"/>
          <w:szCs w:val="30"/>
          <w:lang w:val="en-US" w:eastAsia="zh-CN"/>
        </w:rPr>
        <w:t xml:space="preserve">3 </w:t>
      </w:r>
      <w:r>
        <w:rPr>
          <w:rFonts w:hint="eastAsia" w:ascii="仿宋" w:hAnsi="仿宋" w:eastAsia="仿宋" w:cs="仿宋"/>
          <w:sz w:val="30"/>
          <w:szCs w:val="30"/>
        </w:rPr>
        <w:t>G.M.舞社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广东茂名健康职业学院G.M.舞社在学生社团联合会的引领下于2016年3月7日创办成功，并快速发展。我社始终坚持以“一颗热爱舞蹈的心，一个值得被尊重的身体”为宗旨，社员秉承“团结、求实、进取、创新”的实干精神，社团本着“立足学校、面向实体、服务同学、锻炼自我”的态度。有足够高素质的后备军力量，能更有效地开展社团的各项工作。历年均被评为“优秀社团”，且获得过茂名市义工团颁发的“优秀组织”称号和“优秀合作集体”称号。</w:t>
      </w:r>
    </w:p>
    <w:p>
      <w:pPr>
        <w:pStyle w:val="4"/>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eastAsia="zh-CN"/>
        </w:rPr>
      </w:pPr>
      <w:r>
        <w:rPr>
          <w:rFonts w:hint="eastAsia" w:ascii="仿宋" w:hAnsi="仿宋" w:eastAsia="仿宋" w:cs="仿宋"/>
          <w:sz w:val="30"/>
          <w:szCs w:val="30"/>
        </w:rPr>
        <w:t>M.舞社开设有“Breaking、Jazz、韩舞、Popping、曳步”多项课程，以丰富学院社团文化，让学生们能够通过舞社的活动</w:t>
      </w:r>
      <w:r>
        <w:rPr>
          <w:rFonts w:hint="eastAsia" w:ascii="仿宋" w:hAnsi="仿宋" w:eastAsia="仿宋" w:cs="仿宋"/>
          <w:sz w:val="30"/>
          <w:szCs w:val="30"/>
          <w:lang w:eastAsia="zh-CN"/>
        </w:rPr>
        <w:t>提升</w:t>
      </w:r>
      <w:r>
        <w:rPr>
          <w:rFonts w:hint="eastAsia" w:ascii="仿宋" w:hAnsi="仿宋" w:eastAsia="仿宋" w:cs="仿宋"/>
          <w:sz w:val="30"/>
          <w:szCs w:val="30"/>
        </w:rPr>
        <w:t>对艺术的理解及领悟能力，并借助舞蹈的桥梁大胆自信的表演自我、展示自我、陶治情操。同时本社为了让同学老师们在校内能看到优秀的表演，我们积极参加校内外活动，校内的元旦晚会、艺术节、512等晚会，校外的各种茂名市公益表演活动</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舞</w:t>
      </w:r>
      <w:r>
        <w:rPr>
          <w:rFonts w:hint="eastAsia" w:ascii="仿宋" w:hAnsi="仿宋" w:eastAsia="仿宋" w:cs="仿宋"/>
          <w:sz w:val="30"/>
          <w:szCs w:val="30"/>
        </w:rPr>
        <w:t>蹈是一种生活、</w:t>
      </w:r>
      <w:r>
        <w:rPr>
          <w:rFonts w:hint="eastAsia" w:ascii="仿宋" w:hAnsi="仿宋" w:eastAsia="仿宋" w:cs="仿宋"/>
          <w:sz w:val="30"/>
          <w:szCs w:val="30"/>
          <w:lang w:val="en-US" w:eastAsia="zh-CN"/>
        </w:rPr>
        <w:t>态度、积极、乐观、坚韧，不断挑战自己。</w:t>
      </w:r>
      <w:r>
        <w:rPr>
          <w:rFonts w:hint="eastAsia" w:ascii="仿宋" w:hAnsi="仿宋" w:eastAsia="仿宋" w:cs="仿宋"/>
          <w:sz w:val="30"/>
          <w:szCs w:val="30"/>
          <w:lang w:eastAsia="zh-CN"/>
        </w:rPr>
        <w:drawing>
          <wp:inline distT="0" distB="0" distL="114300" distR="114300">
            <wp:extent cx="5266690" cy="3950335"/>
            <wp:effectExtent l="0" t="0" r="3810" b="12065"/>
            <wp:docPr id="14" name="图片 14" descr="78c20911d99cd3d6ca6436e9b977965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8c20911d99cd3d6ca6436e9b977965b_"/>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66690" cy="3703320"/>
            <wp:effectExtent l="0" t="0" r="3810" b="5080"/>
            <wp:docPr id="15" name="图片 15" descr="c09bc9cee2ffc5237a1a56768a0eb8f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09bc9cee2ffc5237a1a56768a0eb8f3_"/>
                    <pic:cNvPicPr>
                      <a:picLocks noChangeAspect="1"/>
                    </pic:cNvPicPr>
                  </pic:nvPicPr>
                  <pic:blipFill>
                    <a:blip r:embed="rId11"/>
                    <a:stretch>
                      <a:fillRect/>
                    </a:stretch>
                  </pic:blipFill>
                  <pic:spPr>
                    <a:xfrm>
                      <a:off x="0" y="0"/>
                      <a:ext cx="5266690" cy="3703320"/>
                    </a:xfrm>
                    <a:prstGeom prst="rect">
                      <a:avLst/>
                    </a:prstGeom>
                  </pic:spPr>
                </pic:pic>
              </a:graphicData>
            </a:graphic>
          </wp:inline>
        </w:drawing>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Fonts w:hint="eastAsia" w:ascii="仿宋" w:hAnsi="仿宋" w:eastAsia="仿宋" w:cs="仿宋"/>
          <w:sz w:val="30"/>
          <w:szCs w:val="30"/>
          <w:lang w:eastAsia="zh-CN"/>
        </w:rPr>
      </w:pP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Fonts w:hint="eastAsia" w:ascii="仿宋" w:hAnsi="仿宋" w:eastAsia="仿宋" w:cs="仿宋"/>
          <w:sz w:val="30"/>
          <w:szCs w:val="30"/>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Style w:val="7"/>
          <w:rFonts w:hint="eastAsia" w:ascii="仿宋" w:hAnsi="仿宋" w:eastAsia="仿宋" w:cs="仿宋"/>
          <w:sz w:val="30"/>
          <w:szCs w:val="30"/>
        </w:rPr>
        <w:t>04</w:t>
      </w:r>
      <w:r>
        <w:rPr>
          <w:rStyle w:val="7"/>
          <w:rFonts w:hint="eastAsia" w:ascii="仿宋" w:hAnsi="仿宋" w:eastAsia="仿宋" w:cs="仿宋"/>
          <w:sz w:val="30"/>
          <w:szCs w:val="30"/>
          <w:lang w:val="en-US" w:eastAsia="zh-CN"/>
        </w:rPr>
        <w:t xml:space="preserve"> </w:t>
      </w:r>
      <w:r>
        <w:rPr>
          <w:rFonts w:hint="eastAsia" w:ascii="仿宋" w:hAnsi="仿宋" w:eastAsia="仿宋" w:cs="仿宋"/>
          <w:sz w:val="30"/>
          <w:szCs w:val="30"/>
        </w:rPr>
        <w:t>零角度摄影社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零角度摄影社是一个以校内喜爱摄影的学生为基础而创建的社团组织，有着自己鲜明的个性和特点，摄影社与其他社团最大的不同点，在于大部份活动都在室外进行。摄影社的每一位社员都对摄影抱有浓厚的兴趣，在日常生活中他们时常拿起相机拍下自己认为美的东西，摄影魅力在于按下快门，记录感动的刹那，每一个社员都会用眼睛，用专业的知识，用手头的工具，去观察去记录身边稍纵即逝的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eastAsia="zh-CN"/>
        </w:rPr>
      </w:pPr>
      <w:r>
        <w:rPr>
          <w:rFonts w:hint="eastAsia" w:ascii="仿宋" w:hAnsi="仿宋" w:eastAsia="仿宋" w:cs="仿宋"/>
          <w:sz w:val="30"/>
          <w:szCs w:val="30"/>
        </w:rPr>
        <w:t>摄影社是一个学习摄影的良好平台，也是热爱摄影的同学将开启摄影大门的钥匙，在社团里大家都能够共学习，共成长。</w:t>
      </w:r>
      <w:r>
        <w:rPr>
          <w:rFonts w:hint="eastAsia" w:ascii="仿宋" w:hAnsi="仿宋" w:eastAsia="仿宋" w:cs="仿宋"/>
          <w:sz w:val="30"/>
          <w:szCs w:val="30"/>
          <w:lang w:eastAsia="zh-CN"/>
        </w:rPr>
        <w:drawing>
          <wp:inline distT="0" distB="0" distL="114300" distR="114300">
            <wp:extent cx="5264785" cy="3950335"/>
            <wp:effectExtent l="0" t="0" r="5715" b="12065"/>
            <wp:docPr id="16" name="图片 16" descr="c9119084b24ccaba8074510467186b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9119084b24ccaba8074510467186b55_"/>
                    <pic:cNvPicPr>
                      <a:picLocks noChangeAspect="1"/>
                    </pic:cNvPicPr>
                  </pic:nvPicPr>
                  <pic:blipFill>
                    <a:blip r:embed="rId12"/>
                    <a:stretch>
                      <a:fillRect/>
                    </a:stretch>
                  </pic:blipFill>
                  <pic:spPr>
                    <a:xfrm>
                      <a:off x="0" y="0"/>
                      <a:ext cx="5264785" cy="395033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kern w:val="0"/>
          <w:sz w:val="30"/>
          <w:szCs w:val="30"/>
          <w:lang w:val="en-US" w:eastAsia="zh-CN" w:bidi="ar"/>
        </w:rPr>
        <w:drawing>
          <wp:inline distT="0" distB="0" distL="114300" distR="114300">
            <wp:extent cx="304800" cy="304800"/>
            <wp:effectExtent l="0" t="0" r="0" b="0"/>
            <wp:docPr id="3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descr="IMG_27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sz w:val="30"/>
          <w:szCs w:val="30"/>
        </w:rPr>
        <w:drawing>
          <wp:inline distT="0" distB="0" distL="114300" distR="114300">
            <wp:extent cx="5257165" cy="2761615"/>
            <wp:effectExtent l="0" t="0" r="635" b="6985"/>
            <wp:docPr id="17" name="图片 17" descr="22e08e9ed7f0aff2905c86ad07053a7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2e08e9ed7f0aff2905c86ad07053a7f_"/>
                    <pic:cNvPicPr>
                      <a:picLocks noChangeAspect="1"/>
                    </pic:cNvPicPr>
                  </pic:nvPicPr>
                  <pic:blipFill>
                    <a:blip r:embed="rId13"/>
                    <a:stretch>
                      <a:fillRect/>
                    </a:stretch>
                  </pic:blipFill>
                  <pic:spPr>
                    <a:xfrm>
                      <a:off x="0" y="0"/>
                      <a:ext cx="5257165" cy="276161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仿宋" w:hAnsi="仿宋" w:eastAsia="仿宋" w:cs="仿宋"/>
          <w:sz w:val="30"/>
          <w:szCs w:val="30"/>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仿宋" w:hAnsi="仿宋" w:eastAsia="仿宋" w:cs="仿宋"/>
          <w:sz w:val="30"/>
          <w:szCs w:val="30"/>
        </w:rPr>
        <w:t>05</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君子立汉服社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eastAsia="zh-CN"/>
        </w:rPr>
      </w:pPr>
      <w:r>
        <w:rPr>
          <w:rFonts w:hint="eastAsia" w:ascii="仿宋" w:hAnsi="仿宋" w:eastAsia="仿宋" w:cs="仿宋"/>
          <w:sz w:val="30"/>
          <w:szCs w:val="30"/>
        </w:rPr>
        <w:t>君子立汉服社以弘扬优良的民族传统文化，丰富校园文化生活，响应国家建设文化强国的号召为根本。为本院对喜爱中华传统汉文化和汉服爱好者提供一个交流传统文化、结交同袍、增进友谊的平台。</w:t>
      </w:r>
      <w:r>
        <w:rPr>
          <w:rFonts w:hint="eastAsia" w:ascii="仿宋" w:hAnsi="仿宋" w:eastAsia="仿宋" w:cs="仿宋"/>
          <w:sz w:val="30"/>
          <w:szCs w:val="30"/>
          <w:lang w:eastAsia="zh-CN"/>
        </w:rPr>
        <w:drawing>
          <wp:inline distT="0" distB="0" distL="114300" distR="114300">
            <wp:extent cx="5080000" cy="3390900"/>
            <wp:effectExtent l="0" t="0" r="0" b="0"/>
            <wp:docPr id="18" name="图片 18" descr="277a0ab3d432d4195c9d56d2f6e0dc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77a0ab3d432d4195c9d56d2f6e0dc61_"/>
                    <pic:cNvPicPr>
                      <a:picLocks noChangeAspect="1"/>
                    </pic:cNvPicPr>
                  </pic:nvPicPr>
                  <pic:blipFill>
                    <a:blip r:embed="rId14"/>
                    <a:stretch>
                      <a:fillRect/>
                    </a:stretch>
                  </pic:blipFill>
                  <pic:spPr>
                    <a:xfrm>
                      <a:off x="0" y="0"/>
                      <a:ext cx="5080000" cy="339090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075555" cy="3429000"/>
            <wp:effectExtent l="0" t="0" r="4445" b="0"/>
            <wp:docPr id="19" name="图片 19" descr="7237737f235408002a2e426e7b2ba59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237737f235408002a2e426e7b2ba591_"/>
                    <pic:cNvPicPr>
                      <a:picLocks noChangeAspect="1"/>
                    </pic:cNvPicPr>
                  </pic:nvPicPr>
                  <pic:blipFill>
                    <a:blip r:embed="rId15"/>
                    <a:stretch>
                      <a:fillRect/>
                    </a:stretch>
                  </pic:blipFill>
                  <pic:spPr>
                    <a:xfrm>
                      <a:off x="0" y="0"/>
                      <a:ext cx="5075555" cy="342900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黑体" w:hAnsi="黑体" w:eastAsia="黑体" w:cs="黑体"/>
          <w:sz w:val="32"/>
          <w:szCs w:val="32"/>
        </w:rPr>
        <w:t>学术类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仿宋" w:hAnsi="仿宋" w:eastAsia="仿宋" w:cs="仿宋"/>
          <w:sz w:val="30"/>
          <w:szCs w:val="30"/>
        </w:rPr>
        <w:t>0</w:t>
      </w:r>
      <w:r>
        <w:rPr>
          <w:rFonts w:hint="eastAsia" w:ascii="仿宋" w:hAnsi="仿宋" w:eastAsia="仿宋" w:cs="仿宋"/>
          <w:sz w:val="30"/>
          <w:szCs w:val="30"/>
          <w:lang w:val="en-US" w:eastAsia="zh-CN"/>
        </w:rPr>
        <w:t xml:space="preserve">1 </w:t>
      </w:r>
      <w:r>
        <w:rPr>
          <w:rFonts w:hint="eastAsia" w:ascii="仿宋" w:hAnsi="仿宋" w:eastAsia="仿宋" w:cs="仿宋"/>
          <w:sz w:val="30"/>
          <w:szCs w:val="30"/>
        </w:rPr>
        <w:t>灵光计算机协会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本协会性质：为实现成员的共同志愿和爱好自愿组成，按照其章程开展活动的业余群众性学生组织。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本协会宗旨：给热爱电脑的同学提供一个交流平台，提高学生计算机操作能力，丰富同学们课余生活。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协会目的：协会活动旨提升各位会员的计算机软、硬件操作能力，并以“普及计算机知识、服务广大师生、活跃校园文化”为方向。</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本协会为弘扬时代主旋律，丰富校园文化生活。有目的、有计划、有步骤地开展活动。积极配合完成学院团委、社联分配的工作任务。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本协会设秘书部、监督部、技术部，宣传部，财务部，组织部和编辑部。其中协会会长1名，副会长1名。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本协会将定期给会员安排教学课程，课程包括：</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仿宋" w:hAnsi="仿宋" w:eastAsia="仿宋" w:cs="仿宋"/>
          <w:sz w:val="30"/>
          <w:szCs w:val="30"/>
        </w:rPr>
      </w:pPr>
      <w:r>
        <w:rPr>
          <w:rFonts w:hint="eastAsia" w:ascii="仿宋" w:hAnsi="仿宋" w:eastAsia="仿宋" w:cs="仿宋"/>
          <w:sz w:val="30"/>
          <w:szCs w:val="30"/>
        </w:rPr>
        <w:t>（1）Photoshop基础；（必修）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仿宋" w:hAnsi="仿宋" w:eastAsia="仿宋" w:cs="仿宋"/>
          <w:sz w:val="30"/>
          <w:szCs w:val="30"/>
        </w:rPr>
      </w:pPr>
      <w:r>
        <w:rPr>
          <w:rFonts w:hint="eastAsia" w:ascii="仿宋" w:hAnsi="仿宋" w:eastAsia="仿宋" w:cs="仿宋"/>
          <w:sz w:val="30"/>
          <w:szCs w:val="30"/>
        </w:rPr>
        <w:t>（2）Microsoft PowerPoint、Word、Excel基础；（必修）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仿宋" w:hAnsi="仿宋" w:eastAsia="仿宋" w:cs="仿宋"/>
          <w:sz w:val="30"/>
          <w:szCs w:val="30"/>
        </w:rPr>
      </w:pPr>
      <w:r>
        <w:rPr>
          <w:rFonts w:hint="eastAsia" w:ascii="仿宋" w:hAnsi="仿宋" w:eastAsia="仿宋" w:cs="仿宋"/>
          <w:sz w:val="30"/>
          <w:szCs w:val="30"/>
        </w:rPr>
        <w:t>（3）认识计算机基本硬件及操作系统的安装；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仿宋" w:hAnsi="仿宋" w:eastAsia="仿宋" w:cs="仿宋"/>
          <w:sz w:val="30"/>
          <w:szCs w:val="30"/>
        </w:rPr>
      </w:pPr>
      <w:r>
        <w:rPr>
          <w:rFonts w:hint="eastAsia" w:ascii="仿宋" w:hAnsi="仿宋" w:eastAsia="仿宋" w:cs="仿宋"/>
          <w:sz w:val="30"/>
          <w:szCs w:val="30"/>
        </w:rPr>
        <w:t>（4）计算机常见故障的处理方法；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仿宋" w:hAnsi="仿宋" w:eastAsia="仿宋" w:cs="仿宋"/>
          <w:sz w:val="30"/>
          <w:szCs w:val="30"/>
          <w:lang w:eastAsia="zh-CN"/>
        </w:rPr>
      </w:pPr>
      <w:r>
        <w:rPr>
          <w:rFonts w:hint="eastAsia" w:ascii="仿宋" w:hAnsi="仿宋" w:eastAsia="仿宋" w:cs="仿宋"/>
          <w:sz w:val="30"/>
          <w:szCs w:val="30"/>
        </w:rPr>
        <w:t>（5）计算机的维护方法。</w:t>
      </w:r>
      <w:r>
        <w:rPr>
          <w:rFonts w:hint="eastAsia" w:ascii="仿宋" w:hAnsi="仿宋" w:eastAsia="仿宋" w:cs="仿宋"/>
          <w:sz w:val="30"/>
          <w:szCs w:val="30"/>
          <w:lang w:eastAsia="zh-CN"/>
        </w:rPr>
        <w:drawing>
          <wp:inline distT="0" distB="0" distL="114300" distR="114300">
            <wp:extent cx="5266690" cy="2962910"/>
            <wp:effectExtent l="0" t="0" r="3810" b="8890"/>
            <wp:docPr id="20" name="图片 20" descr="8e2ecdc9b9e4bbc799415f16e7f61d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e2ecdc9b9e4bbc799415f16e7f61d77_"/>
                    <pic:cNvPicPr>
                      <a:picLocks noChangeAspect="1"/>
                    </pic:cNvPicPr>
                  </pic:nvPicPr>
                  <pic:blipFill>
                    <a:blip r:embed="rId16"/>
                    <a:stretch>
                      <a:fillRect/>
                    </a:stretch>
                  </pic:blipFill>
                  <pic:spPr>
                    <a:xfrm>
                      <a:off x="0" y="0"/>
                      <a:ext cx="5266690" cy="296291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73675" cy="3237230"/>
            <wp:effectExtent l="0" t="0" r="9525" b="1270"/>
            <wp:docPr id="21" name="图片 21" descr="6821c709b726a978cfb47ec27fe35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821c709b726a978cfb47ec27fe356c"/>
                    <pic:cNvPicPr>
                      <a:picLocks noChangeAspect="1"/>
                    </pic:cNvPicPr>
                  </pic:nvPicPr>
                  <pic:blipFill>
                    <a:blip r:embed="rId17"/>
                    <a:stretch>
                      <a:fillRect/>
                    </a:stretch>
                  </pic:blipFill>
                  <pic:spPr>
                    <a:xfrm>
                      <a:off x="0" y="0"/>
                      <a:ext cx="5273675" cy="323723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仿宋" w:hAnsi="仿宋" w:eastAsia="仿宋" w:cs="仿宋"/>
          <w:sz w:val="30"/>
          <w:szCs w:val="30"/>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仿宋" w:hAnsi="仿宋" w:eastAsia="仿宋" w:cs="仿宋"/>
          <w:sz w:val="30"/>
          <w:szCs w:val="30"/>
          <w:lang w:val="en-US" w:eastAsia="zh-CN"/>
        </w:rPr>
        <w:t xml:space="preserve">02 </w:t>
      </w:r>
      <w:r>
        <w:rPr>
          <w:rFonts w:hint="eastAsia" w:ascii="仿宋" w:hAnsi="仿宋" w:eastAsia="仿宋" w:cs="仿宋"/>
          <w:sz w:val="30"/>
          <w:szCs w:val="30"/>
        </w:rPr>
        <w:t>棋艺社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棋艺社的创立，是由15届喜爱象棋的学长们经过沟通，交流，最终成立，并由象棋不断拓展其他棋类，演变为像其他高校的初步模形</w:t>
      </w:r>
      <w:r>
        <w:rPr>
          <w:rFonts w:hint="eastAsia" w:ascii="仿宋" w:hAnsi="仿宋" w:eastAsia="仿宋" w:cs="仿宋"/>
          <w:sz w:val="30"/>
          <w:szCs w:val="30"/>
          <w:lang w:eastAsia="zh-CN"/>
        </w:rPr>
        <w:t>。</w:t>
      </w:r>
      <w:r>
        <w:rPr>
          <w:rFonts w:hint="eastAsia" w:ascii="仿宋" w:hAnsi="仿宋" w:eastAsia="仿宋" w:cs="仿宋"/>
          <w:sz w:val="30"/>
          <w:szCs w:val="30"/>
        </w:rPr>
        <w:t>即</w:t>
      </w:r>
      <w:r>
        <w:rPr>
          <w:rFonts w:hint="eastAsia" w:ascii="仿宋" w:hAnsi="仿宋" w:eastAsia="仿宋" w:cs="仿宋"/>
          <w:sz w:val="30"/>
          <w:szCs w:val="30"/>
          <w:lang w:eastAsia="zh-CN"/>
        </w:rPr>
        <w:t>以</w:t>
      </w:r>
      <w:r>
        <w:rPr>
          <w:rFonts w:hint="eastAsia" w:ascii="仿宋" w:hAnsi="仿宋" w:eastAsia="仿宋" w:cs="仿宋"/>
          <w:sz w:val="30"/>
          <w:szCs w:val="30"/>
        </w:rPr>
        <w:t>“中国象棋，围棋，国际象棋”为主体，其他热门游戏添加为副本的形式。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所谓创业易，而守业难。在任重道远路上，16届的社长跟部员们，精诚合作，不断完善棋艺社的社团规模名气</w:t>
      </w:r>
      <w:r>
        <w:rPr>
          <w:rFonts w:hint="eastAsia" w:ascii="仿宋" w:hAnsi="仿宋" w:eastAsia="仿宋" w:cs="仿宋"/>
          <w:sz w:val="30"/>
          <w:szCs w:val="30"/>
          <w:lang w:eastAsia="zh-CN"/>
        </w:rPr>
        <w:t>。</w:t>
      </w:r>
      <w:r>
        <w:rPr>
          <w:rFonts w:hint="eastAsia" w:ascii="仿宋" w:hAnsi="仿宋" w:eastAsia="仿宋" w:cs="仿宋"/>
          <w:sz w:val="30"/>
          <w:szCs w:val="30"/>
        </w:rPr>
        <w:t>各种规章制度也完善起来，举行的活动也多样化，取得了在学生圈的喜爱。学习棋艺，不仅能学习各种类型的棋类并在下棋中棋艺水平，以“静心，平和，戒骄，戒躁”精神力为支柱，</w:t>
      </w:r>
      <w:r>
        <w:rPr>
          <w:rFonts w:hint="eastAsia" w:ascii="仿宋" w:hAnsi="仿宋" w:eastAsia="仿宋" w:cs="仿宋"/>
          <w:sz w:val="30"/>
          <w:szCs w:val="30"/>
          <w:lang w:eastAsia="zh-CN"/>
        </w:rPr>
        <w:t>以</w:t>
      </w:r>
      <w:r>
        <w:rPr>
          <w:rFonts w:hint="eastAsia" w:ascii="仿宋" w:hAnsi="仿宋" w:eastAsia="仿宋" w:cs="仿宋"/>
          <w:sz w:val="30"/>
          <w:szCs w:val="30"/>
        </w:rPr>
        <w:t>“进取，谋略，自信，坚韧”为实力的更进一步打下基础。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eastAsia="zh-CN"/>
        </w:rPr>
      </w:pPr>
      <w:r>
        <w:rPr>
          <w:rFonts w:hint="eastAsia" w:ascii="仿宋" w:hAnsi="仿宋" w:eastAsia="仿宋" w:cs="仿宋"/>
          <w:sz w:val="30"/>
          <w:szCs w:val="30"/>
        </w:rPr>
        <w:t>而今，棋艺社更像一个家庭，在这你能找到适合自己的的职位，</w:t>
      </w:r>
      <w:r>
        <w:rPr>
          <w:rFonts w:hint="eastAsia" w:ascii="仿宋" w:hAnsi="仿宋" w:eastAsia="仿宋" w:cs="仿宋"/>
          <w:sz w:val="30"/>
          <w:szCs w:val="30"/>
          <w:lang w:eastAsia="zh-CN"/>
        </w:rPr>
        <w:t>使</w:t>
      </w:r>
      <w:r>
        <w:rPr>
          <w:rFonts w:hint="eastAsia" w:ascii="仿宋" w:hAnsi="仿宋" w:eastAsia="仿宋" w:cs="仿宋"/>
          <w:sz w:val="30"/>
          <w:szCs w:val="30"/>
        </w:rPr>
        <w:t>自己的闪光点更</w:t>
      </w:r>
      <w:r>
        <w:rPr>
          <w:rFonts w:hint="eastAsia" w:ascii="仿宋" w:hAnsi="仿宋" w:eastAsia="仿宋" w:cs="仿宋"/>
          <w:sz w:val="30"/>
          <w:szCs w:val="30"/>
          <w:lang w:eastAsia="zh-CN"/>
        </w:rPr>
        <w:t>加突出。</w:t>
      </w:r>
      <w:r>
        <w:rPr>
          <w:rFonts w:hint="eastAsia" w:ascii="仿宋" w:hAnsi="仿宋" w:eastAsia="仿宋" w:cs="仿宋"/>
          <w:sz w:val="30"/>
          <w:szCs w:val="30"/>
        </w:rPr>
        <w:t>我们以“包容，随和进取，竞争，合作，团结”为社团主题，不使青春，虚华。</w:t>
      </w:r>
      <w:r>
        <w:rPr>
          <w:rFonts w:hint="eastAsia" w:ascii="仿宋" w:hAnsi="仿宋" w:eastAsia="仿宋" w:cs="仿宋"/>
          <w:sz w:val="30"/>
          <w:szCs w:val="30"/>
          <w:lang w:eastAsia="zh-CN"/>
        </w:rPr>
        <w:t>棋艺社</w:t>
      </w:r>
      <w:r>
        <w:rPr>
          <w:rFonts w:hint="eastAsia" w:ascii="仿宋" w:hAnsi="仿宋" w:eastAsia="仿宋" w:cs="仿宋"/>
          <w:sz w:val="30"/>
          <w:szCs w:val="30"/>
        </w:rPr>
        <w:t>有专门的部长，为</w:t>
      </w:r>
      <w:r>
        <w:rPr>
          <w:rFonts w:hint="eastAsia" w:ascii="仿宋" w:hAnsi="仿宋" w:eastAsia="仿宋" w:cs="仿宋"/>
          <w:sz w:val="30"/>
          <w:szCs w:val="30"/>
          <w:lang w:eastAsia="zh-CN"/>
        </w:rPr>
        <w:t>同学解惑答疑</w:t>
      </w:r>
      <w:r>
        <w:rPr>
          <w:rFonts w:hint="eastAsia" w:ascii="仿宋" w:hAnsi="仿宋" w:eastAsia="仿宋" w:cs="仿宋"/>
          <w:sz w:val="30"/>
          <w:szCs w:val="30"/>
        </w:rPr>
        <w:t>，完善的教棋程序让你们一定能喜爱不已。我们，在这等你！</w:t>
      </w:r>
      <w:r>
        <w:rPr>
          <w:rFonts w:hint="eastAsia" w:ascii="仿宋" w:hAnsi="仿宋" w:eastAsia="仿宋" w:cs="仿宋"/>
          <w:sz w:val="30"/>
          <w:szCs w:val="30"/>
          <w:lang w:eastAsia="zh-CN"/>
        </w:rPr>
        <w:drawing>
          <wp:inline distT="0" distB="0" distL="114300" distR="114300">
            <wp:extent cx="5243830" cy="5243830"/>
            <wp:effectExtent l="0" t="0" r="1270" b="1270"/>
            <wp:docPr id="1" name="图片 1" descr="921ec3960f643ee458a4cd01b9e7049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21ec3960f643ee458a4cd01b9e70497_"/>
                    <pic:cNvPicPr>
                      <a:picLocks noChangeAspect="1"/>
                    </pic:cNvPicPr>
                  </pic:nvPicPr>
                  <pic:blipFill>
                    <a:blip r:embed="rId18"/>
                    <a:stretch>
                      <a:fillRect/>
                    </a:stretch>
                  </pic:blipFill>
                  <pic:spPr>
                    <a:xfrm>
                      <a:off x="0" y="0"/>
                      <a:ext cx="5243830" cy="524383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74310" cy="3955415"/>
            <wp:effectExtent l="0" t="0" r="8890" b="6985"/>
            <wp:docPr id="2" name="图片 2" descr="476ce36bf44f1ce30ceee31d7d21848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76ce36bf44f1ce30ceee31d7d218486_"/>
                    <pic:cNvPicPr>
                      <a:picLocks noChangeAspect="1"/>
                    </pic:cNvPicPr>
                  </pic:nvPicPr>
                  <pic:blipFill>
                    <a:blip r:embed="rId19"/>
                    <a:stretch>
                      <a:fillRect/>
                    </a:stretch>
                  </pic:blipFill>
                  <pic:spPr>
                    <a:xfrm>
                      <a:off x="0" y="0"/>
                      <a:ext cx="5274310" cy="395541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lang w:eastAsia="zh-CN"/>
        </w:rPr>
      </w:pPr>
      <w:r>
        <w:rPr>
          <w:rFonts w:hint="eastAsia" w:ascii="仿宋" w:hAnsi="仿宋" w:eastAsia="仿宋" w:cs="仿宋"/>
          <w:sz w:val="30"/>
          <w:szCs w:val="30"/>
          <w:lang w:eastAsia="zh-CN"/>
        </w:rPr>
        <w:t>03</w:t>
      </w:r>
      <w:r>
        <w:rPr>
          <w:rFonts w:hint="eastAsia" w:ascii="仿宋" w:hAnsi="仿宋" w:eastAsia="仿宋" w:cs="仿宋"/>
          <w:sz w:val="30"/>
          <w:szCs w:val="30"/>
          <w:lang w:val="en-US" w:eastAsia="zh-CN"/>
        </w:rPr>
        <w:t xml:space="preserve"> </w:t>
      </w:r>
      <w:r>
        <w:rPr>
          <w:rFonts w:hint="eastAsia" w:ascii="仿宋" w:hAnsi="仿宋" w:eastAsia="仿宋" w:cs="仿宋"/>
          <w:sz w:val="30"/>
          <w:szCs w:val="30"/>
          <w:lang w:eastAsia="zh-CN"/>
        </w:rPr>
        <w:t>急才辩论社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辩论是一种能力,也是一门艺术。本社团为学生提供最佳的演讲与辩论舞台,来展现学生风采,张扬学生个性。通过“多听,多想,多练,多赛”的形式提高成员的表达能力和雄辩水平,培养社员主动交际能力,引导学生积极而自觉积累与应用语言,表达技巧,并在此基础上活跃思维,使演讲、辩论水平与能力有很大的提高与进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很多人以为辩论社，只是单纯</w:t>
      </w:r>
      <w:r>
        <w:rPr>
          <w:rFonts w:hint="eastAsia" w:ascii="仿宋" w:hAnsi="仿宋" w:eastAsia="仿宋" w:cs="仿宋"/>
          <w:sz w:val="30"/>
          <w:szCs w:val="30"/>
          <w:lang w:eastAsia="zh-CN"/>
        </w:rPr>
        <w:t>地参加</w:t>
      </w:r>
      <w:r>
        <w:rPr>
          <w:rFonts w:hint="eastAsia" w:ascii="仿宋" w:hAnsi="仿宋" w:eastAsia="仿宋" w:cs="仿宋"/>
          <w:sz w:val="30"/>
          <w:szCs w:val="30"/>
        </w:rPr>
        <w:t>辩论赛，答案是否定的。辩论社不但</w:t>
      </w:r>
      <w:r>
        <w:rPr>
          <w:rFonts w:hint="eastAsia" w:ascii="仿宋" w:hAnsi="仿宋" w:eastAsia="仿宋" w:cs="仿宋"/>
          <w:sz w:val="30"/>
          <w:szCs w:val="30"/>
          <w:lang w:eastAsia="zh-CN"/>
        </w:rPr>
        <w:t>是参与</w:t>
      </w:r>
      <w:r>
        <w:rPr>
          <w:rFonts w:hint="eastAsia" w:ascii="仿宋" w:hAnsi="仿宋" w:eastAsia="仿宋" w:cs="仿宋"/>
          <w:sz w:val="30"/>
          <w:szCs w:val="30"/>
        </w:rPr>
        <w:t>辩论赛，而且研究关于生活中的种种问题，让学生从多个角度看问题，更加客观看待每件事。同时我们会有</w:t>
      </w:r>
      <w:r>
        <w:rPr>
          <w:rFonts w:hint="eastAsia" w:ascii="仿宋" w:hAnsi="仿宋" w:eastAsia="仿宋" w:cs="仿宋"/>
          <w:sz w:val="30"/>
          <w:szCs w:val="30"/>
          <w:lang w:eastAsia="zh-CN"/>
        </w:rPr>
        <w:t>指导</w:t>
      </w:r>
      <w:r>
        <w:rPr>
          <w:rFonts w:hint="eastAsia" w:ascii="仿宋" w:hAnsi="仿宋" w:eastAsia="仿宋" w:cs="仿宋"/>
          <w:sz w:val="30"/>
          <w:szCs w:val="30"/>
        </w:rPr>
        <w:t>老师上课，教会同学们生活语言表达上的技巧，培养学生在紧急情况的语言表达，达到急才辩论的效果。也为学生提供一个</w:t>
      </w:r>
      <w:r>
        <w:rPr>
          <w:rFonts w:hint="eastAsia" w:ascii="仿宋" w:hAnsi="仿宋" w:eastAsia="仿宋" w:cs="仿宋"/>
          <w:sz w:val="30"/>
          <w:szCs w:val="30"/>
          <w:lang w:eastAsia="zh-CN"/>
        </w:rPr>
        <w:t>展示</w:t>
      </w:r>
      <w:r>
        <w:rPr>
          <w:rFonts w:hint="eastAsia" w:ascii="仿宋" w:hAnsi="仿宋" w:eastAsia="仿宋" w:cs="仿宋"/>
          <w:sz w:val="30"/>
          <w:szCs w:val="30"/>
        </w:rPr>
        <w:t>自己的机会，从而提高学生的胆量，气场等综合素质。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eastAsia="zh-CN"/>
        </w:rPr>
      </w:pPr>
      <w:r>
        <w:rPr>
          <w:rFonts w:hint="eastAsia" w:ascii="仿宋" w:hAnsi="仿宋" w:eastAsia="仿宋" w:cs="仿宋"/>
          <w:sz w:val="30"/>
          <w:szCs w:val="30"/>
        </w:rPr>
        <w:t>总的来说，急才辩论社是一个召集有趣</w:t>
      </w:r>
      <w:r>
        <w:rPr>
          <w:rFonts w:hint="eastAsia" w:ascii="仿宋" w:hAnsi="仿宋" w:eastAsia="仿宋" w:cs="仿宋"/>
          <w:sz w:val="30"/>
          <w:szCs w:val="30"/>
          <w:lang w:eastAsia="zh-CN"/>
        </w:rPr>
        <w:t>灵魂</w:t>
      </w:r>
      <w:r>
        <w:rPr>
          <w:rFonts w:hint="eastAsia" w:ascii="仿宋" w:hAnsi="仿宋" w:eastAsia="仿宋" w:cs="仿宋"/>
          <w:sz w:val="30"/>
          <w:szCs w:val="30"/>
        </w:rPr>
        <w:t>，思维活跃，语言表达能力顶尖高手的社团</w:t>
      </w:r>
      <w:r>
        <w:rPr>
          <w:rFonts w:hint="eastAsia" w:ascii="仿宋" w:hAnsi="仿宋" w:eastAsia="仿宋" w:cs="仿宋"/>
          <w:sz w:val="30"/>
          <w:szCs w:val="30"/>
          <w:lang w:eastAsia="zh-CN"/>
        </w:rPr>
        <w:t>。</w:t>
      </w:r>
      <w:r>
        <w:rPr>
          <w:rFonts w:hint="eastAsia" w:ascii="仿宋" w:hAnsi="仿宋" w:eastAsia="仿宋" w:cs="仿宋"/>
          <w:sz w:val="30"/>
          <w:szCs w:val="30"/>
        </w:rPr>
        <w:t>欢迎有兴趣</w:t>
      </w:r>
      <w:r>
        <w:rPr>
          <w:rFonts w:hint="eastAsia" w:ascii="仿宋" w:hAnsi="仿宋" w:eastAsia="仿宋" w:cs="仿宋"/>
          <w:sz w:val="30"/>
          <w:szCs w:val="30"/>
          <w:lang w:eastAsia="zh-CN"/>
        </w:rPr>
        <w:t>提升自我</w:t>
      </w:r>
      <w:r>
        <w:rPr>
          <w:rFonts w:hint="eastAsia" w:ascii="仿宋" w:hAnsi="仿宋" w:eastAsia="仿宋" w:cs="仿宋"/>
          <w:sz w:val="30"/>
          <w:szCs w:val="30"/>
        </w:rPr>
        <w:t>语言</w:t>
      </w:r>
      <w:r>
        <w:rPr>
          <w:rFonts w:hint="eastAsia" w:ascii="仿宋" w:hAnsi="仿宋" w:eastAsia="仿宋" w:cs="仿宋"/>
          <w:sz w:val="30"/>
          <w:szCs w:val="30"/>
          <w:lang w:eastAsia="zh-CN"/>
        </w:rPr>
        <w:t>能力</w:t>
      </w:r>
      <w:r>
        <w:rPr>
          <w:rFonts w:hint="eastAsia" w:ascii="仿宋" w:hAnsi="仿宋" w:eastAsia="仿宋" w:cs="仿宋"/>
          <w:sz w:val="30"/>
          <w:szCs w:val="30"/>
        </w:rPr>
        <w:t>，提高</w:t>
      </w:r>
      <w:r>
        <w:rPr>
          <w:rFonts w:hint="eastAsia" w:ascii="仿宋" w:hAnsi="仿宋" w:eastAsia="仿宋" w:cs="仿宋"/>
          <w:sz w:val="30"/>
          <w:szCs w:val="30"/>
          <w:lang w:eastAsia="zh-CN"/>
        </w:rPr>
        <w:t>自身</w:t>
      </w:r>
      <w:r>
        <w:rPr>
          <w:rFonts w:hint="eastAsia" w:ascii="仿宋" w:hAnsi="仿宋" w:eastAsia="仿宋" w:cs="仿宋"/>
          <w:sz w:val="30"/>
          <w:szCs w:val="30"/>
        </w:rPr>
        <w:t>幽默性的同学加入！</w:t>
      </w:r>
      <w:r>
        <w:rPr>
          <w:rFonts w:hint="eastAsia" w:ascii="仿宋" w:hAnsi="仿宋" w:eastAsia="仿宋" w:cs="仿宋"/>
          <w:sz w:val="30"/>
          <w:szCs w:val="30"/>
          <w:lang w:eastAsia="zh-CN"/>
        </w:rPr>
        <w:drawing>
          <wp:inline distT="0" distB="0" distL="114300" distR="114300">
            <wp:extent cx="5266690" cy="3950335"/>
            <wp:effectExtent l="0" t="0" r="3810" b="12065"/>
            <wp:docPr id="3" name="图片 3" descr="9da25748400a5d0cc774d972fa749a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da25748400a5d0cc774d972fa749a82_"/>
                    <pic:cNvPicPr>
                      <a:picLocks noChangeAspect="1"/>
                    </pic:cNvPicPr>
                  </pic:nvPicPr>
                  <pic:blipFill>
                    <a:blip r:embed="rId20"/>
                    <a:stretch>
                      <a:fillRect/>
                    </a:stretch>
                  </pic:blipFill>
                  <pic:spPr>
                    <a:xfrm>
                      <a:off x="0" y="0"/>
                      <a:ext cx="5266690" cy="3950335"/>
                    </a:xfrm>
                    <a:prstGeom prst="rect">
                      <a:avLst/>
                    </a:prstGeom>
                  </pic:spPr>
                </pic:pic>
              </a:graphicData>
            </a:graphic>
          </wp:inline>
        </w:drawing>
      </w:r>
      <w:r>
        <w:rPr>
          <w:rFonts w:hint="eastAsia" w:ascii="仿宋" w:hAnsi="仿宋" w:eastAsia="仿宋" w:cs="仿宋"/>
          <w:sz w:val="30"/>
          <w:szCs w:val="30"/>
          <w:lang w:eastAsia="zh-CN"/>
        </w:rPr>
        <w:drawing>
          <wp:inline distT="0" distB="0" distL="114300" distR="114300">
            <wp:extent cx="5080000" cy="3810000"/>
            <wp:effectExtent l="0" t="0" r="0" b="0"/>
            <wp:docPr id="4" name="图片 4" descr="283911bcda252f79ee1f2254d5405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83911bcda252f79ee1f2254d5405ba"/>
                    <pic:cNvPicPr>
                      <a:picLocks noChangeAspect="1"/>
                    </pic:cNvPicPr>
                  </pic:nvPicPr>
                  <pic:blipFill>
                    <a:blip r:embed="rId21"/>
                    <a:stretch>
                      <a:fillRect/>
                    </a:stretch>
                  </pic:blipFill>
                  <pic:spPr>
                    <a:xfrm>
                      <a:off x="0" y="0"/>
                      <a:ext cx="5080000" cy="381000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仿宋" w:hAnsi="仿宋" w:eastAsia="仿宋" w:cs="仿宋"/>
          <w:sz w:val="30"/>
          <w:szCs w:val="30"/>
        </w:rPr>
        <w:t>04</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静墨轩书法社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白茶清欢无别事，我在等风也在等你</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广东茂名健康职业学院静墨轩书法社创办于2015年。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书法艺术是中华民族特有的艺术瑰宝，它通过汉字的笔法、章法布局等来表现人的气质、品格和情操，是一门追求线条丰富美的艺术，也是</w:t>
      </w:r>
      <w:r>
        <w:rPr>
          <w:rFonts w:hint="eastAsia" w:ascii="仿宋" w:hAnsi="仿宋" w:eastAsia="仿宋" w:cs="仿宋"/>
          <w:sz w:val="30"/>
          <w:szCs w:val="30"/>
          <w:lang w:eastAsia="zh-CN"/>
        </w:rPr>
        <w:t>展现</w:t>
      </w:r>
      <w:r>
        <w:rPr>
          <w:rFonts w:hint="eastAsia" w:ascii="仿宋" w:hAnsi="仿宋" w:eastAsia="仿宋" w:cs="仿宋"/>
          <w:sz w:val="30"/>
          <w:szCs w:val="30"/>
        </w:rPr>
        <w:t>民族灵魂的艺术。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书法社一直以来秉承“传中华国粹，扬书法精神”的宗旨，教授软笔、硬笔书法，坚持每周组织社员上书法课，旨在丰富校园文化生活，让书法爱好者齐聚一堂互相交流学习，从而有助于达到提高同学们的</w:t>
      </w:r>
      <w:r>
        <w:rPr>
          <w:rFonts w:hint="eastAsia" w:ascii="仿宋" w:hAnsi="仿宋" w:eastAsia="仿宋" w:cs="仿宋"/>
          <w:sz w:val="30"/>
          <w:szCs w:val="30"/>
          <w:lang w:eastAsia="zh-CN"/>
        </w:rPr>
        <w:t>综合</w:t>
      </w:r>
      <w:r>
        <w:rPr>
          <w:rFonts w:hint="eastAsia" w:ascii="仿宋" w:hAnsi="仿宋" w:eastAsia="仿宋" w:cs="仿宋"/>
          <w:sz w:val="30"/>
          <w:szCs w:val="30"/>
        </w:rPr>
        <w:t>素质，</w:t>
      </w:r>
      <w:r>
        <w:rPr>
          <w:rFonts w:hint="eastAsia" w:ascii="仿宋" w:hAnsi="仿宋" w:eastAsia="仿宋" w:cs="仿宋"/>
          <w:sz w:val="30"/>
          <w:szCs w:val="30"/>
          <w:lang w:eastAsia="zh-CN"/>
        </w:rPr>
        <w:t>提升</w:t>
      </w:r>
      <w:r>
        <w:rPr>
          <w:rFonts w:hint="eastAsia" w:ascii="仿宋" w:hAnsi="仿宋" w:eastAsia="仿宋" w:cs="仿宋"/>
          <w:sz w:val="30"/>
          <w:szCs w:val="30"/>
        </w:rPr>
        <w:t>人文素养。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书法社团课程主要以学习欧体楷书基本笔画（横、竖、撇、捺、点、折等）、简单的结字技巧，再结合一些典型例字的学习，使</w:t>
      </w:r>
      <w:r>
        <w:rPr>
          <w:rFonts w:hint="eastAsia" w:ascii="仿宋" w:hAnsi="仿宋" w:eastAsia="仿宋" w:cs="仿宋"/>
          <w:sz w:val="30"/>
          <w:szCs w:val="30"/>
          <w:lang w:eastAsia="zh-CN"/>
        </w:rPr>
        <w:t>同学</w:t>
      </w:r>
      <w:r>
        <w:rPr>
          <w:rFonts w:hint="eastAsia" w:ascii="仿宋" w:hAnsi="仿宋" w:eastAsia="仿宋" w:cs="仿宋"/>
          <w:sz w:val="30"/>
          <w:szCs w:val="30"/>
        </w:rPr>
        <w:t>对欧阳询、田英章楷书艺术的笔法与结字形成初步理解，再通过书写经典唐诗、</w:t>
      </w:r>
      <w:r>
        <w:rPr>
          <w:rFonts w:hint="eastAsia" w:ascii="仿宋" w:hAnsi="仿宋" w:eastAsia="仿宋" w:cs="仿宋"/>
          <w:sz w:val="30"/>
          <w:szCs w:val="30"/>
          <w:lang w:eastAsia="zh-CN"/>
        </w:rPr>
        <w:t>临摹</w:t>
      </w:r>
      <w:r>
        <w:rPr>
          <w:rFonts w:hint="eastAsia" w:ascii="仿宋" w:hAnsi="仿宋" w:eastAsia="仿宋" w:cs="仿宋"/>
          <w:sz w:val="30"/>
          <w:szCs w:val="30"/>
        </w:rPr>
        <w:t>书法作品的形式，使学生</w:t>
      </w:r>
      <w:r>
        <w:rPr>
          <w:rFonts w:hint="eastAsia" w:ascii="仿宋" w:hAnsi="仿宋" w:eastAsia="仿宋" w:cs="仿宋"/>
          <w:sz w:val="30"/>
          <w:szCs w:val="30"/>
          <w:lang w:eastAsia="zh-CN"/>
        </w:rPr>
        <w:t>在</w:t>
      </w:r>
      <w:r>
        <w:rPr>
          <w:rFonts w:hint="eastAsia" w:ascii="仿宋" w:hAnsi="仿宋" w:eastAsia="仿宋" w:cs="仿宋"/>
          <w:sz w:val="30"/>
          <w:szCs w:val="30"/>
        </w:rPr>
        <w:t>感受楷书章法的同时获得</w:t>
      </w:r>
      <w:r>
        <w:rPr>
          <w:rFonts w:hint="eastAsia" w:ascii="仿宋" w:hAnsi="仿宋" w:eastAsia="仿宋" w:cs="仿宋"/>
          <w:sz w:val="30"/>
          <w:szCs w:val="30"/>
          <w:lang w:eastAsia="zh-CN"/>
        </w:rPr>
        <w:t>满足</w:t>
      </w:r>
      <w:r>
        <w:rPr>
          <w:rFonts w:hint="eastAsia" w:ascii="仿宋" w:hAnsi="仿宋" w:eastAsia="仿宋" w:cs="仿宋"/>
          <w:sz w:val="30"/>
          <w:szCs w:val="30"/>
        </w:rPr>
        <w:t>感，激发对书法艺术的浓厚兴趣。</w:t>
      </w:r>
      <w:r>
        <w:rPr>
          <w:rFonts w:hint="eastAsia" w:ascii="仿宋" w:hAnsi="仿宋" w:eastAsia="仿宋" w:cs="仿宋"/>
          <w:kern w:val="0"/>
          <w:sz w:val="30"/>
          <w:szCs w:val="30"/>
          <w:lang w:val="en-US" w:eastAsia="zh-CN" w:bidi="ar"/>
        </w:rPr>
        <w:drawing>
          <wp:inline distT="0" distB="0" distL="114300" distR="114300">
            <wp:extent cx="5273675" cy="3520440"/>
            <wp:effectExtent l="0" t="0" r="9525" b="10160"/>
            <wp:docPr id="5" name="图片 5" descr="d3235c99bc4f26298b5629a53ca0368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3235c99bc4f26298b5629a53ca0368d_"/>
                    <pic:cNvPicPr>
                      <a:picLocks noChangeAspect="1"/>
                    </pic:cNvPicPr>
                  </pic:nvPicPr>
                  <pic:blipFill>
                    <a:blip r:embed="rId22"/>
                    <a:stretch>
                      <a:fillRect/>
                    </a:stretch>
                  </pic:blipFill>
                  <pic:spPr>
                    <a:xfrm>
                      <a:off x="0" y="0"/>
                      <a:ext cx="5273675" cy="3520440"/>
                    </a:xfrm>
                    <a:prstGeom prst="rect">
                      <a:avLst/>
                    </a:prstGeom>
                  </pic:spPr>
                </pic:pic>
              </a:graphicData>
            </a:graphic>
          </wp:inline>
        </w:drawing>
      </w:r>
      <w:r>
        <w:rPr>
          <w:rFonts w:hint="eastAsia" w:ascii="仿宋" w:hAnsi="仿宋" w:eastAsia="仿宋" w:cs="仿宋"/>
          <w:kern w:val="0"/>
          <w:sz w:val="30"/>
          <w:szCs w:val="30"/>
          <w:lang w:val="en-US" w:eastAsia="zh-CN" w:bidi="ar"/>
        </w:rPr>
        <w:drawing>
          <wp:inline distT="0" distB="0" distL="114300" distR="114300">
            <wp:extent cx="5266690" cy="3511550"/>
            <wp:effectExtent l="0" t="0" r="3810" b="6350"/>
            <wp:docPr id="6" name="图片 6" descr="1806379110c8e7ad80ee5a4735e0210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806379110c8e7ad80ee5a4735e02105_"/>
                    <pic:cNvPicPr>
                      <a:picLocks noChangeAspect="1"/>
                    </pic:cNvPicPr>
                  </pic:nvPicPr>
                  <pic:blipFill>
                    <a:blip r:embed="rId23"/>
                    <a:stretch>
                      <a:fillRect/>
                    </a:stretch>
                  </pic:blipFill>
                  <pic:spPr>
                    <a:xfrm>
                      <a:off x="0" y="0"/>
                      <a:ext cx="5266690" cy="3511550"/>
                    </a:xfrm>
                    <a:prstGeom prst="rect">
                      <a:avLst/>
                    </a:prstGeom>
                  </pic:spPr>
                </pic:pic>
              </a:graphicData>
            </a:graphic>
          </wp:inline>
        </w:drawing>
      </w:r>
      <w:r>
        <w:rPr>
          <w:rFonts w:hint="eastAsia" w:ascii="仿宋" w:hAnsi="仿宋" w:eastAsia="仿宋" w:cs="仿宋"/>
          <w:kern w:val="0"/>
          <w:sz w:val="30"/>
          <w:szCs w:val="30"/>
          <w:lang w:val="en-US" w:eastAsia="zh-CN" w:bidi="ar"/>
        </w:rPr>
        <w:br w:type="textWrapp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仿宋" w:hAnsi="仿宋" w:eastAsia="仿宋" w:cs="仿宋"/>
          <w:sz w:val="30"/>
          <w:szCs w:val="30"/>
        </w:rPr>
        <w:t>05</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舞墨轩文学社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eastAsia="zh-CN"/>
        </w:rPr>
      </w:pPr>
      <w:r>
        <w:rPr>
          <w:rFonts w:hint="eastAsia" w:ascii="仿宋" w:hAnsi="仿宋" w:eastAsia="仿宋" w:cs="仿宋"/>
          <w:sz w:val="30"/>
          <w:szCs w:val="30"/>
        </w:rPr>
        <w:t>文学是一种语言艺术，是话语蕴藉中的审美意识形态</w:t>
      </w:r>
      <w:r>
        <w:rPr>
          <w:rFonts w:hint="eastAsia" w:ascii="仿宋" w:hAnsi="仿宋" w:eastAsia="仿宋" w:cs="仿宋"/>
          <w:sz w:val="30"/>
          <w:szCs w:val="30"/>
          <w:lang w:eastAsia="zh-CN"/>
        </w:rPr>
        <w:t>。</w:t>
      </w:r>
      <w:r>
        <w:rPr>
          <w:rFonts w:hint="eastAsia" w:ascii="仿宋" w:hAnsi="仿宋" w:eastAsia="仿宋" w:cs="仿宋"/>
          <w:sz w:val="30"/>
          <w:szCs w:val="30"/>
        </w:rPr>
        <w:t>在文学社，你会感觉到这是一个自由，放松身心的社团，让文学伴你行。</w:t>
      </w:r>
      <w:r>
        <w:rPr>
          <w:rFonts w:hint="eastAsia" w:ascii="仿宋" w:hAnsi="仿宋" w:eastAsia="仿宋" w:cs="仿宋"/>
          <w:sz w:val="30"/>
          <w:szCs w:val="30"/>
          <w:lang w:eastAsia="zh-CN"/>
        </w:rPr>
        <w:drawing>
          <wp:inline distT="0" distB="0" distL="114300" distR="114300">
            <wp:extent cx="5269230" cy="2433955"/>
            <wp:effectExtent l="0" t="0" r="1270" b="4445"/>
            <wp:docPr id="7" name="图片 7" descr="b0e336baec23e0ca55acd7ee5f65194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0e336baec23e0ca55acd7ee5f65194b_"/>
                    <pic:cNvPicPr>
                      <a:picLocks noChangeAspect="1"/>
                    </pic:cNvPicPr>
                  </pic:nvPicPr>
                  <pic:blipFill>
                    <a:blip r:embed="rId24"/>
                    <a:stretch>
                      <a:fillRect/>
                    </a:stretch>
                  </pic:blipFill>
                  <pic:spPr>
                    <a:xfrm>
                      <a:off x="0" y="0"/>
                      <a:ext cx="5269230" cy="2433955"/>
                    </a:xfrm>
                    <a:prstGeom prst="rect">
                      <a:avLst/>
                    </a:prstGeom>
                  </pic:spPr>
                </pic:pic>
              </a:graphicData>
            </a:graphic>
          </wp:inline>
        </w:drawing>
      </w:r>
    </w:p>
    <w:p>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kern w:val="0"/>
          <w:sz w:val="30"/>
          <w:szCs w:val="30"/>
          <w:lang w:val="en-US" w:eastAsia="zh-CN" w:bidi="ar"/>
        </w:rPr>
        <w:drawing>
          <wp:inline distT="0" distB="0" distL="114300" distR="114300">
            <wp:extent cx="304800" cy="304800"/>
            <wp:effectExtent l="0" t="0" r="0" b="0"/>
            <wp:docPr id="48"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descr="IMG_300"/>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仿宋" w:hAnsi="仿宋" w:eastAsia="仿宋" w:cs="仿宋"/>
          <w:sz w:val="30"/>
          <w:szCs w:val="30"/>
        </w:rPr>
        <w:t>06</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康复治疗研究协会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仿宋" w:hAnsi="仿宋" w:eastAsia="仿宋" w:cs="仿宋"/>
          <w:sz w:val="30"/>
          <w:szCs w:val="30"/>
        </w:rPr>
      </w:pPr>
      <w:r>
        <w:rPr>
          <w:rFonts w:hint="eastAsia" w:ascii="仿宋" w:hAnsi="仿宋" w:eastAsia="仿宋" w:cs="仿宋"/>
          <w:sz w:val="30"/>
          <w:szCs w:val="30"/>
        </w:rPr>
        <w:t>广东茂名健康职业学院康复治疗研究协会于2016年12月19日成立，本协会为本院学生提供一个学习康复治疗技术的平台。康复治疗研究协会开展以康复治疗技术专业知识和技能为主的专业活动，以发挥康复治疗技术专业特长、丰富学生课余文化生活、提高其专业文化修养。协会不仅在校内进行日常培训，而且还有一支志愿服务队伍在校外开展专业实践活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协会由会长团以及6个部门和会员部组成，部门分别为组织部、秘书部、培训部、宣传部、外联部、财务部，各部门职责明确。本协会是学院社团里最多指导老师的一个组织。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我们的宗旨：以健康为中心，发挥康复治疗技术优势</w:t>
      </w:r>
      <w:r>
        <w:rPr>
          <w:rFonts w:hint="eastAsia" w:ascii="仿宋" w:hAnsi="仿宋" w:eastAsia="仿宋" w:cs="仿宋"/>
          <w:sz w:val="30"/>
          <w:szCs w:val="30"/>
          <w:lang w:eastAsia="zh-CN"/>
        </w:rPr>
        <w:t>为</w:t>
      </w:r>
      <w:r>
        <w:rPr>
          <w:rFonts w:hint="eastAsia" w:ascii="仿宋" w:hAnsi="仿宋" w:eastAsia="仿宋" w:cs="仿宋"/>
          <w:sz w:val="30"/>
          <w:szCs w:val="30"/>
        </w:rPr>
        <w:t>特色，让同学们在康复治疗技术交流和康复志愿服务中不断成长、不断进步，提高学院康复治疗技术水平，更好地为康复者服务。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val="en-US" w:eastAsia="zh-CN"/>
        </w:rPr>
      </w:pPr>
      <w:r>
        <w:rPr>
          <w:rFonts w:hint="eastAsia" w:ascii="仿宋" w:hAnsi="仿宋" w:eastAsia="仿宋" w:cs="仿宋"/>
          <w:sz w:val="30"/>
          <w:szCs w:val="30"/>
        </w:rPr>
        <w:t>我们的任务：传承学院以健康为中心的理念，让同学们有更多的机会来学习康复治疗技术，把学到的理论知识应用在实际当中去，进一步加深技能知识的研究和开拓，以扩大我院康复治疗技术专业在粤西地区乃至广东省的知名度</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drawing>
          <wp:inline distT="0" distB="0" distL="114300" distR="114300">
            <wp:extent cx="5273675" cy="3955415"/>
            <wp:effectExtent l="0" t="0" r="9525" b="6985"/>
            <wp:docPr id="8" name="图片 8" descr="66ad6c650121d12dbedc2d05e7eb84a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6ad6c650121d12dbedc2d05e7eb84ad_"/>
                    <pic:cNvPicPr>
                      <a:picLocks noChangeAspect="1"/>
                    </pic:cNvPicPr>
                  </pic:nvPicPr>
                  <pic:blipFill>
                    <a:blip r:embed="rId25"/>
                    <a:stretch>
                      <a:fillRect/>
                    </a:stretch>
                  </pic:blipFill>
                  <pic:spPr>
                    <a:xfrm>
                      <a:off x="0" y="0"/>
                      <a:ext cx="5273675" cy="3955415"/>
                    </a:xfrm>
                    <a:prstGeom prst="rect">
                      <a:avLst/>
                    </a:prstGeom>
                  </pic:spPr>
                </pic:pic>
              </a:graphicData>
            </a:graphic>
          </wp:inline>
        </w:drawing>
      </w:r>
      <w:r>
        <w:rPr>
          <w:rFonts w:hint="eastAsia" w:ascii="仿宋" w:hAnsi="仿宋" w:eastAsia="仿宋" w:cs="仿宋"/>
          <w:sz w:val="30"/>
          <w:szCs w:val="30"/>
          <w:lang w:val="en-US" w:eastAsia="zh-CN"/>
        </w:rPr>
        <w:drawing>
          <wp:inline distT="0" distB="0" distL="114300" distR="114300">
            <wp:extent cx="5273675" cy="3955415"/>
            <wp:effectExtent l="0" t="0" r="9525" b="6985"/>
            <wp:docPr id="11" name="图片 11" descr="6210e27b973e6cd608d7cc51277951f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210e27b973e6cd608d7cc51277951f9_"/>
                    <pic:cNvPicPr>
                      <a:picLocks noChangeAspect="1"/>
                    </pic:cNvPicPr>
                  </pic:nvPicPr>
                  <pic:blipFill>
                    <a:blip r:embed="rId26"/>
                    <a:stretch>
                      <a:fillRect/>
                    </a:stretch>
                  </pic:blipFill>
                  <pic:spPr>
                    <a:xfrm>
                      <a:off x="0" y="0"/>
                      <a:ext cx="5273675" cy="395541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kern w:val="0"/>
          <w:sz w:val="30"/>
          <w:szCs w:val="30"/>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kern w:val="0"/>
          <w:sz w:val="30"/>
          <w:szCs w:val="30"/>
          <w:lang w:val="en-US" w:eastAsia="zh-CN" w:bidi="ar"/>
        </w:rPr>
        <w:br w:type="textWrapping"/>
      </w:r>
      <w:r>
        <w:rPr>
          <w:rFonts w:hint="eastAsia" w:ascii="仿宋" w:hAnsi="仿宋" w:eastAsia="仿宋" w:cs="仿宋"/>
          <w:sz w:val="30"/>
          <w:szCs w:val="30"/>
        </w:rPr>
        <w:t>07</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三原美术社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仿宋" w:hAnsi="仿宋" w:eastAsia="仿宋" w:cs="仿宋"/>
          <w:sz w:val="30"/>
          <w:szCs w:val="30"/>
        </w:rPr>
        <w:t>本社团名称：三原美术社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本社团的性质：三原美术社是以丰富学生课余文化生活，促进校园文化建设，培养学生个性发展，展现学生才华，进一步提升大学生的艺术素养，结合学院的实际情况所组织的艺术社团。本社团宗旨：提高学生的综合素质，培养学生绘画兴趣，为我院增强艺术文化氛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eastAsia="zh-CN"/>
        </w:rPr>
      </w:pPr>
      <w:r>
        <w:rPr>
          <w:rFonts w:hint="eastAsia" w:ascii="仿宋" w:hAnsi="仿宋" w:eastAsia="仿宋" w:cs="仿宋"/>
          <w:sz w:val="30"/>
          <w:szCs w:val="30"/>
        </w:rPr>
        <w:t>本社团的目标:培养学生的兴趣爱好，开展健康有益的课余活动；弘扬艺术文化，丰富校园文化生活 如果你想有一门</w:t>
      </w:r>
      <w:r>
        <w:rPr>
          <w:rFonts w:hint="eastAsia" w:ascii="仿宋" w:hAnsi="仿宋" w:eastAsia="仿宋" w:cs="仿宋"/>
          <w:sz w:val="30"/>
          <w:szCs w:val="30"/>
          <w:lang w:eastAsia="zh-CN"/>
        </w:rPr>
        <w:t>高雅</w:t>
      </w:r>
      <w:r>
        <w:rPr>
          <w:rFonts w:hint="eastAsia" w:ascii="仿宋" w:hAnsi="仿宋" w:eastAsia="仿宋" w:cs="仿宋"/>
          <w:sz w:val="30"/>
          <w:szCs w:val="30"/>
        </w:rPr>
        <w:t>的技术，提高自己的审美观，那就加入我们吧。不管你有没有美术基础，不管你画得怎样，只要你有一颗热爱美术的心，我们零基础教学，你要你敢来我们就敢教</w:t>
      </w:r>
      <w:r>
        <w:rPr>
          <w:rFonts w:hint="eastAsia" w:ascii="仿宋" w:hAnsi="仿宋" w:eastAsia="仿宋" w:cs="仿宋"/>
          <w:sz w:val="30"/>
          <w:szCs w:val="30"/>
          <w:lang w:eastAsia="zh-CN"/>
        </w:rPr>
        <w:t>。</w:t>
      </w:r>
      <w:r>
        <w:rPr>
          <w:rFonts w:hint="eastAsia" w:ascii="仿宋" w:hAnsi="仿宋" w:eastAsia="仿宋" w:cs="仿宋"/>
          <w:sz w:val="30"/>
          <w:szCs w:val="30"/>
          <w:lang w:eastAsia="zh-CN"/>
        </w:rPr>
        <w:drawing>
          <wp:inline distT="0" distB="0" distL="114300" distR="114300">
            <wp:extent cx="5273675" cy="7031990"/>
            <wp:effectExtent l="0" t="0" r="9525" b="3810"/>
            <wp:docPr id="13" name="图片 13" descr="2a393bddd625f70c9d0491d2bd556dc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a393bddd625f70c9d0491d2bd556dcd_"/>
                    <pic:cNvPicPr>
                      <a:picLocks noChangeAspect="1"/>
                    </pic:cNvPicPr>
                  </pic:nvPicPr>
                  <pic:blipFill>
                    <a:blip r:embed="rId27"/>
                    <a:stretch>
                      <a:fillRect/>
                    </a:stretch>
                  </pic:blipFill>
                  <pic:spPr>
                    <a:xfrm>
                      <a:off x="0" y="0"/>
                      <a:ext cx="5273675" cy="7031990"/>
                    </a:xfrm>
                    <a:prstGeom prst="rect">
                      <a:avLst/>
                    </a:prstGeom>
                  </pic:spPr>
                </pic:pic>
              </a:graphicData>
            </a:graphic>
          </wp:inline>
        </w:drawing>
      </w:r>
      <w:r>
        <w:rPr>
          <w:rFonts w:hint="eastAsia" w:ascii="仿宋" w:hAnsi="仿宋" w:eastAsia="仿宋" w:cs="仿宋"/>
          <w:sz w:val="30"/>
          <w:szCs w:val="30"/>
          <w:lang w:eastAsia="zh-CN"/>
        </w:rPr>
        <w:drawing>
          <wp:inline distT="0" distB="0" distL="114300" distR="114300">
            <wp:extent cx="5080000" cy="3803650"/>
            <wp:effectExtent l="0" t="0" r="0" b="6350"/>
            <wp:docPr id="22" name="图片 22" descr="a0f2750ae29871cb59572ae73c0418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0f2750ae29871cb59572ae73c041867_"/>
                    <pic:cNvPicPr>
                      <a:picLocks noChangeAspect="1"/>
                    </pic:cNvPicPr>
                  </pic:nvPicPr>
                  <pic:blipFill>
                    <a:blip r:embed="rId28"/>
                    <a:stretch>
                      <a:fillRect/>
                    </a:stretch>
                  </pic:blipFill>
                  <pic:spPr>
                    <a:xfrm>
                      <a:off x="0" y="0"/>
                      <a:ext cx="5080000" cy="3803650"/>
                    </a:xfrm>
                    <a:prstGeom prst="rect">
                      <a:avLst/>
                    </a:prstGeom>
                  </pic:spPr>
                </pic:pic>
              </a:graphicData>
            </a:graphic>
          </wp:inline>
        </w:drawing>
      </w:r>
    </w:p>
    <w:p>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kern w:val="0"/>
          <w:sz w:val="30"/>
          <w:szCs w:val="30"/>
          <w:lang w:val="en-US" w:eastAsia="zh-CN" w:bidi="ar"/>
        </w:rPr>
        <w:drawing>
          <wp:inline distT="0" distB="0" distL="114300" distR="114300">
            <wp:extent cx="304800" cy="304800"/>
            <wp:effectExtent l="0" t="0" r="0" b="0"/>
            <wp:docPr id="52"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307"/>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仿宋" w:hAnsi="仿宋" w:eastAsia="仿宋" w:cs="仿宋"/>
          <w:sz w:val="30"/>
          <w:szCs w:val="30"/>
        </w:rPr>
        <w:t>08</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Sunshine English Club</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Sunshine English Club,简称“English Club”，成立于2016年。理事会有：社长、副社长、导师部、外联部、财务部、组织部、监督部。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eastAsia="zh-CN"/>
        </w:rPr>
      </w:pPr>
      <w:r>
        <w:rPr>
          <w:rFonts w:hint="eastAsia" w:ascii="仿宋" w:hAnsi="仿宋" w:eastAsia="仿宋" w:cs="仿宋"/>
          <w:sz w:val="30"/>
          <w:szCs w:val="30"/>
        </w:rPr>
        <w:t>我社以开展口语交流、培养英语写作兴趣及广泛提高英语综合能力为目标。本着以提高英语水平，丰富文化生活为宗旨。社团性质：以学习英语为主，娱乐为辅的社团。营造浓厚的英语学习氛围。</w:t>
      </w:r>
      <w:r>
        <w:rPr>
          <w:rFonts w:hint="eastAsia" w:ascii="仿宋" w:hAnsi="仿宋" w:eastAsia="仿宋" w:cs="仿宋"/>
          <w:sz w:val="30"/>
          <w:szCs w:val="30"/>
          <w:lang w:eastAsia="zh-CN"/>
        </w:rPr>
        <w:drawing>
          <wp:inline distT="0" distB="0" distL="114300" distR="114300">
            <wp:extent cx="5266690" cy="3950335"/>
            <wp:effectExtent l="0" t="0" r="3810" b="12065"/>
            <wp:docPr id="25" name="图片 25" descr="f449734f1920cfcf0c87f50013a6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449734f1920cfcf0c87f50013a6c80"/>
                    <pic:cNvPicPr>
                      <a:picLocks noChangeAspect="1"/>
                    </pic:cNvPicPr>
                  </pic:nvPicPr>
                  <pic:blipFill>
                    <a:blip r:embed="rId29"/>
                    <a:stretch>
                      <a:fillRect/>
                    </a:stretch>
                  </pic:blipFill>
                  <pic:spPr>
                    <a:xfrm>
                      <a:off x="0" y="0"/>
                      <a:ext cx="5266690" cy="3950335"/>
                    </a:xfrm>
                    <a:prstGeom prst="rect">
                      <a:avLst/>
                    </a:prstGeom>
                  </pic:spPr>
                </pic:pic>
              </a:graphicData>
            </a:graphic>
          </wp:inline>
        </w:drawing>
      </w:r>
      <w:r>
        <w:rPr>
          <w:rFonts w:hint="eastAsia" w:ascii="仿宋" w:hAnsi="仿宋" w:eastAsia="仿宋" w:cs="仿宋"/>
          <w:sz w:val="30"/>
          <w:szCs w:val="30"/>
          <w:lang w:eastAsia="zh-CN"/>
        </w:rPr>
        <w:drawing>
          <wp:inline distT="0" distB="0" distL="114300" distR="114300">
            <wp:extent cx="4143375" cy="5525135"/>
            <wp:effectExtent l="0" t="0" r="18415" b="9525"/>
            <wp:docPr id="28" name="图片 28" descr="dc9164c0058f814293fb8cfb048ba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c9164c0058f814293fb8cfb048ba9e"/>
                    <pic:cNvPicPr>
                      <a:picLocks noChangeAspect="1"/>
                    </pic:cNvPicPr>
                  </pic:nvPicPr>
                  <pic:blipFill>
                    <a:blip r:embed="rId30"/>
                    <a:stretch>
                      <a:fillRect/>
                    </a:stretch>
                  </pic:blipFill>
                  <pic:spPr>
                    <a:xfrm rot="5400000" flipH="1" flipV="1">
                      <a:off x="0" y="0"/>
                      <a:ext cx="4143375" cy="5525135"/>
                    </a:xfrm>
                    <a:prstGeom prst="rect">
                      <a:avLst/>
                    </a:prstGeom>
                  </pic:spPr>
                </pic:pic>
              </a:graphicData>
            </a:graphic>
          </wp:inline>
        </w:drawing>
      </w:r>
    </w:p>
    <w:p>
      <w:pPr>
        <w:keepNext w:val="0"/>
        <w:keepLines w:val="0"/>
        <w:widowControl/>
        <w:suppressLineNumbers w:val="0"/>
        <w:jc w:val="left"/>
        <w:rPr>
          <w:rFonts w:hint="eastAsia" w:ascii="仿宋" w:hAnsi="仿宋" w:eastAsia="仿宋" w:cs="仿宋"/>
          <w:kern w:val="0"/>
          <w:sz w:val="30"/>
          <w:szCs w:val="30"/>
          <w:lang w:val="en-US" w:eastAsia="zh-CN" w:bidi="ar"/>
        </w:rPr>
      </w:pPr>
    </w:p>
    <w:p>
      <w:pPr>
        <w:keepNext w:val="0"/>
        <w:keepLines w:val="0"/>
        <w:widowControl/>
        <w:suppressLineNumbers w:val="0"/>
        <w:jc w:val="left"/>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drawing>
          <wp:inline distT="0" distB="0" distL="114300" distR="114300">
            <wp:extent cx="304800" cy="304800"/>
            <wp:effectExtent l="0" t="0" r="0" b="0"/>
            <wp:docPr id="12"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6" descr="IMG_311"/>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黑体" w:hAnsi="黑体" w:eastAsia="黑体" w:cs="黑体"/>
          <w:sz w:val="30"/>
          <w:szCs w:val="30"/>
        </w:rPr>
        <w:t>公益类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仿宋" w:hAnsi="仿宋" w:eastAsia="仿宋" w:cs="仿宋"/>
          <w:sz w:val="30"/>
          <w:szCs w:val="30"/>
        </w:rPr>
        <w:t>01</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心声手语社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心声手语社，心声与手语的结晶，倾听您的心声，用手表达您的语言！本社团建立于2015年，作为一个公益性社团，以“感受手语独特的美感，牵引你我交汇的心灵”为宗旨，为大家提供一个学习平台以供学习，更好地提高手语技能，弘扬手语精神文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本社团由培训部等五个部门组成，每周都有一次精彩的手语课堂哦，一起来感受一下手语的美妙之处吧！</w:t>
      </w:r>
      <w:r>
        <w:rPr>
          <w:rFonts w:hint="eastAsia" w:ascii="仿宋" w:hAnsi="仿宋" w:eastAsia="仿宋" w:cs="仿宋"/>
          <w:kern w:val="0"/>
          <w:sz w:val="30"/>
          <w:szCs w:val="30"/>
          <w:lang w:val="en-US" w:eastAsia="zh-CN" w:bidi="ar"/>
        </w:rPr>
        <w:drawing>
          <wp:inline distT="0" distB="0" distL="114300" distR="114300">
            <wp:extent cx="5266690" cy="3950335"/>
            <wp:effectExtent l="0" t="0" r="3810" b="12065"/>
            <wp:docPr id="23" name="图片 23" descr="c25d3f12158b3e8024dca6c2110687d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25d3f12158b3e8024dca6c2110687d1_"/>
                    <pic:cNvPicPr>
                      <a:picLocks noChangeAspect="1"/>
                    </pic:cNvPicPr>
                  </pic:nvPicPr>
                  <pic:blipFill>
                    <a:blip r:embed="rId31"/>
                    <a:stretch>
                      <a:fillRect/>
                    </a:stretch>
                  </pic:blipFill>
                  <pic:spPr>
                    <a:xfrm>
                      <a:off x="0" y="0"/>
                      <a:ext cx="5266690" cy="3950335"/>
                    </a:xfrm>
                    <a:prstGeom prst="rect">
                      <a:avLst/>
                    </a:prstGeom>
                  </pic:spPr>
                </pic:pic>
              </a:graphicData>
            </a:graphic>
          </wp:inline>
        </w:drawing>
      </w:r>
      <w:r>
        <w:rPr>
          <w:rFonts w:hint="eastAsia" w:ascii="仿宋" w:hAnsi="仿宋" w:eastAsia="仿宋" w:cs="仿宋"/>
          <w:kern w:val="0"/>
          <w:sz w:val="30"/>
          <w:szCs w:val="30"/>
          <w:lang w:val="en-US" w:eastAsia="zh-CN" w:bidi="ar"/>
        </w:rPr>
        <w:drawing>
          <wp:inline distT="0" distB="0" distL="114300" distR="114300">
            <wp:extent cx="5266690" cy="3950335"/>
            <wp:effectExtent l="0" t="0" r="3810" b="12065"/>
            <wp:docPr id="24" name="图片 24" descr="ec068531569d333f9ad0fcba9149d23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c068531569d333f9ad0fcba9149d238_"/>
                    <pic:cNvPicPr>
                      <a:picLocks noChangeAspect="1"/>
                    </pic:cNvPicPr>
                  </pic:nvPicPr>
                  <pic:blipFill>
                    <a:blip r:embed="rId32"/>
                    <a:stretch>
                      <a:fillRect/>
                    </a:stretch>
                  </pic:blipFill>
                  <pic:spPr>
                    <a:xfrm>
                      <a:off x="0" y="0"/>
                      <a:ext cx="5266690" cy="3950335"/>
                    </a:xfrm>
                    <a:prstGeom prst="rect">
                      <a:avLst/>
                    </a:prstGeom>
                  </pic:spPr>
                </pic:pic>
              </a:graphicData>
            </a:graphic>
          </wp:inline>
        </w:drawing>
      </w:r>
      <w:r>
        <w:rPr>
          <w:rFonts w:hint="eastAsia" w:ascii="仿宋" w:hAnsi="仿宋" w:eastAsia="仿宋" w:cs="仿宋"/>
          <w:kern w:val="0"/>
          <w:sz w:val="30"/>
          <w:szCs w:val="30"/>
          <w:lang w:val="en-US" w:eastAsia="zh-CN" w:bidi="ar"/>
        </w:rPr>
        <w:br w:type="textWrapp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仿宋" w:hAnsi="仿宋" w:eastAsia="仿宋" w:cs="仿宋"/>
          <w:sz w:val="30"/>
          <w:szCs w:val="30"/>
        </w:rPr>
        <w:t>02</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展翼观鸟协会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广东茂名健康职业学院展翼观鸟协会于2019年12月5日成立，协会简称“观鸟会”。观鸟会是由观鸟爱好者及公益志愿者共同组成的高校学生社团。协会由会长，副会长，以及五个部门和协会会员组成，实行民主集中制，内设办公室、财务部、宣传部、活动部、外联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协会宗旨：“了解鸟类，亲近自然，人鸟和谐”！以保护野生鸟类，了解鸟类和生态知识，培养爱鸟、护鸟情感，探索现代素质教育的真谛，建设生态文明为理念！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主要任务：鸟类调查、环保宣传、鸟类保护、环境保育</w:t>
      </w:r>
      <w:r>
        <w:rPr>
          <w:rFonts w:hint="eastAsia" w:ascii="仿宋" w:hAnsi="仿宋" w:eastAsia="仿宋" w:cs="仿宋"/>
          <w:sz w:val="30"/>
          <w:szCs w:val="30"/>
          <w:lang w:eastAsia="zh-CN"/>
        </w:rPr>
        <w:t>。</w:t>
      </w:r>
      <w:r>
        <w:rPr>
          <w:rFonts w:hint="eastAsia" w:ascii="仿宋" w:hAnsi="仿宋" w:eastAsia="仿宋" w:cs="仿宋"/>
          <w:kern w:val="0"/>
          <w:sz w:val="30"/>
          <w:szCs w:val="30"/>
          <w:lang w:val="en-US" w:eastAsia="zh-CN" w:bidi="ar"/>
        </w:rPr>
        <w:drawing>
          <wp:inline distT="0" distB="0" distL="114300" distR="114300">
            <wp:extent cx="5270500" cy="3517900"/>
            <wp:effectExtent l="0" t="0" r="0" b="0"/>
            <wp:docPr id="29" name="图片 29" descr="897a8e440ecd96ca26fe95568878237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97a8e440ecd96ca26fe95568878237d_"/>
                    <pic:cNvPicPr>
                      <a:picLocks noChangeAspect="1"/>
                    </pic:cNvPicPr>
                  </pic:nvPicPr>
                  <pic:blipFill>
                    <a:blip r:embed="rId33"/>
                    <a:stretch>
                      <a:fillRect/>
                    </a:stretch>
                  </pic:blipFill>
                  <pic:spPr>
                    <a:xfrm>
                      <a:off x="0" y="0"/>
                      <a:ext cx="5270500" cy="3517900"/>
                    </a:xfrm>
                    <a:prstGeom prst="rect">
                      <a:avLst/>
                    </a:prstGeom>
                  </pic:spPr>
                </pic:pic>
              </a:graphicData>
            </a:graphic>
          </wp:inline>
        </w:drawing>
      </w:r>
      <w:r>
        <w:rPr>
          <w:rFonts w:hint="eastAsia" w:ascii="仿宋" w:hAnsi="仿宋" w:eastAsia="仿宋" w:cs="仿宋"/>
          <w:kern w:val="0"/>
          <w:sz w:val="30"/>
          <w:szCs w:val="30"/>
          <w:lang w:val="en-US" w:eastAsia="zh-CN" w:bidi="ar"/>
        </w:rPr>
        <w:drawing>
          <wp:inline distT="0" distB="0" distL="114300" distR="114300">
            <wp:extent cx="5266690" cy="3950335"/>
            <wp:effectExtent l="0" t="0" r="3810" b="12065"/>
            <wp:docPr id="31" name="图片 31" descr="92ee586c38057e2c54a4e4f9a3cbf2e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2ee586c38057e2c54a4e4f9a3cbf2e2_"/>
                    <pic:cNvPicPr>
                      <a:picLocks noChangeAspect="1"/>
                    </pic:cNvPicPr>
                  </pic:nvPicPr>
                  <pic:blipFill>
                    <a:blip r:embed="rId34"/>
                    <a:stretch>
                      <a:fillRect/>
                    </a:stretch>
                  </pic:blipFill>
                  <pic:spPr>
                    <a:xfrm>
                      <a:off x="0" y="0"/>
                      <a:ext cx="5266690" cy="3950335"/>
                    </a:xfrm>
                    <a:prstGeom prst="rect">
                      <a:avLst/>
                    </a:prstGeom>
                  </pic:spPr>
                </pic:pic>
              </a:graphicData>
            </a:graphic>
          </wp:inline>
        </w:drawing>
      </w:r>
      <w:r>
        <w:rPr>
          <w:rFonts w:hint="eastAsia" w:ascii="仿宋" w:hAnsi="仿宋" w:eastAsia="仿宋" w:cs="仿宋"/>
          <w:kern w:val="0"/>
          <w:sz w:val="30"/>
          <w:szCs w:val="30"/>
          <w:lang w:val="en-US" w:eastAsia="zh-CN" w:bidi="ar"/>
        </w:rPr>
        <w:br w:type="textWrapping"/>
      </w:r>
      <w:r>
        <w:rPr>
          <w:rFonts w:hint="eastAsia" w:ascii="仿宋" w:hAnsi="仿宋" w:eastAsia="仿宋" w:cs="仿宋"/>
          <w:kern w:val="0"/>
          <w:sz w:val="30"/>
          <w:szCs w:val="30"/>
          <w:lang w:val="en-US" w:eastAsia="zh-CN" w:bidi="ar"/>
        </w:rPr>
        <w:drawing>
          <wp:inline distT="0" distB="0" distL="114300" distR="114300">
            <wp:extent cx="304800" cy="304800"/>
            <wp:effectExtent l="0" t="0" r="0" b="0"/>
            <wp:docPr id="83"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5" descr="IMG_320"/>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kern w:val="0"/>
          <w:sz w:val="30"/>
          <w:szCs w:val="30"/>
          <w:lang w:val="en-US" w:eastAsia="zh-CN" w:bidi="ar"/>
        </w:rPr>
        <w:drawing>
          <wp:inline distT="0" distB="0" distL="114300" distR="114300">
            <wp:extent cx="304800" cy="304800"/>
            <wp:effectExtent l="0" t="0" r="0" b="0"/>
            <wp:docPr id="79"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6" descr="IMG_321"/>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kern w:val="0"/>
          <w:sz w:val="30"/>
          <w:szCs w:val="30"/>
          <w:lang w:val="en-US" w:eastAsia="zh-CN" w:bidi="ar"/>
        </w:rPr>
        <w:br w:type="textWrapping"/>
      </w:r>
      <w:r>
        <w:rPr>
          <w:rFonts w:hint="eastAsia" w:ascii="仿宋" w:hAnsi="仿宋" w:eastAsia="仿宋" w:cs="仿宋"/>
          <w:kern w:val="0"/>
          <w:sz w:val="30"/>
          <w:szCs w:val="30"/>
          <w:lang w:val="en-US" w:eastAsia="zh-CN" w:bidi="ar"/>
        </w:rPr>
        <w:drawing>
          <wp:inline distT="0" distB="0" distL="114300" distR="114300">
            <wp:extent cx="304800" cy="304800"/>
            <wp:effectExtent l="0" t="0" r="0" b="0"/>
            <wp:docPr id="67"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8" descr="IMG_323"/>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黑体" w:hAnsi="黑体" w:eastAsia="黑体" w:cs="黑体"/>
          <w:sz w:val="32"/>
          <w:szCs w:val="32"/>
        </w:rPr>
      </w:pPr>
      <w:r>
        <w:rPr>
          <w:rFonts w:hint="eastAsia" w:ascii="黑体" w:hAnsi="黑体" w:eastAsia="黑体" w:cs="黑体"/>
          <w:sz w:val="32"/>
          <w:szCs w:val="32"/>
        </w:rPr>
        <w:t>体育类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仿宋" w:hAnsi="仿宋" w:eastAsia="仿宋" w:cs="仿宋"/>
          <w:sz w:val="30"/>
          <w:szCs w:val="30"/>
        </w:rPr>
        <w:t>01</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快乐排球协会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快乐排球协会是学生联合会社团之一，成立于2015年</w:t>
      </w:r>
      <w:r>
        <w:rPr>
          <w:rFonts w:hint="eastAsia" w:ascii="仿宋" w:hAnsi="仿宋" w:eastAsia="仿宋" w:cs="仿宋"/>
          <w:sz w:val="30"/>
          <w:szCs w:val="30"/>
          <w:lang w:eastAsia="zh-CN"/>
        </w:rPr>
        <w:t>。</w:t>
      </w:r>
      <w:r>
        <w:rPr>
          <w:rFonts w:hint="eastAsia" w:ascii="仿宋" w:hAnsi="仿宋" w:eastAsia="仿宋" w:cs="仿宋"/>
          <w:sz w:val="30"/>
          <w:szCs w:val="30"/>
        </w:rPr>
        <w:t>在成长过程中，始终坚持遵守法律法规，遵守社会道德风尚，遵守学院规章制度，以运动最乐，交友最乐，和睦最乐，为善最乐为目的宗旨。曾获得“优秀社团称号”。</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我们社团不时会与其他高校的排球协会举行联谊比赛，交流学习方法，提高球技，增进各校之间的友谊</w:t>
      </w:r>
      <w:r>
        <w:rPr>
          <w:rFonts w:hint="eastAsia" w:ascii="仿宋" w:hAnsi="仿宋" w:eastAsia="仿宋" w:cs="仿宋"/>
          <w:sz w:val="30"/>
          <w:szCs w:val="30"/>
          <w:lang w:eastAsia="zh-CN"/>
        </w:rPr>
        <w:t>。</w:t>
      </w:r>
      <w:r>
        <w:rPr>
          <w:rFonts w:hint="eastAsia" w:ascii="仿宋" w:hAnsi="仿宋" w:eastAsia="仿宋" w:cs="仿宋"/>
          <w:sz w:val="30"/>
          <w:szCs w:val="30"/>
        </w:rPr>
        <w:t>2018年6月10号，本协会举办与茂职</w:t>
      </w:r>
      <w:r>
        <w:rPr>
          <w:rFonts w:hint="eastAsia" w:ascii="仿宋" w:hAnsi="仿宋" w:eastAsia="仿宋" w:cs="仿宋"/>
          <w:sz w:val="30"/>
          <w:szCs w:val="30"/>
          <w:lang w:eastAsia="zh-CN"/>
        </w:rPr>
        <w:t>院</w:t>
      </w:r>
      <w:r>
        <w:rPr>
          <w:rFonts w:hint="eastAsia" w:ascii="仿宋" w:hAnsi="仿宋" w:eastAsia="仿宋" w:cs="仿宋"/>
          <w:sz w:val="30"/>
          <w:szCs w:val="30"/>
        </w:rPr>
        <w:t>，</w:t>
      </w:r>
      <w:r>
        <w:rPr>
          <w:rFonts w:hint="eastAsia" w:ascii="仿宋" w:hAnsi="仿宋" w:eastAsia="仿宋" w:cs="仿宋"/>
          <w:sz w:val="30"/>
          <w:szCs w:val="30"/>
          <w:lang w:eastAsia="zh-CN"/>
        </w:rPr>
        <w:t>油校</w:t>
      </w:r>
      <w:r>
        <w:rPr>
          <w:rFonts w:hint="eastAsia" w:ascii="仿宋" w:hAnsi="仿宋" w:eastAsia="仿宋" w:cs="仿宋"/>
          <w:sz w:val="30"/>
          <w:szCs w:val="30"/>
        </w:rPr>
        <w:t>以及茂一职的四校联谊，往后我相信我们社团与外校联谊交流学习的次数会更加密切。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eastAsia="zh-CN"/>
        </w:rPr>
      </w:pPr>
      <w:r>
        <w:rPr>
          <w:rFonts w:hint="eastAsia" w:ascii="仿宋" w:hAnsi="仿宋" w:eastAsia="仿宋" w:cs="仿宋"/>
          <w:sz w:val="30"/>
          <w:szCs w:val="30"/>
        </w:rPr>
        <w:t>我们协会秉承以球会友，以球交友，为更多喜欢排球者提供一个学习的场地</w:t>
      </w:r>
      <w:r>
        <w:rPr>
          <w:rFonts w:hint="eastAsia" w:ascii="仿宋" w:hAnsi="仿宋" w:eastAsia="仿宋" w:cs="仿宋"/>
          <w:sz w:val="30"/>
          <w:szCs w:val="30"/>
          <w:lang w:eastAsia="zh-CN"/>
        </w:rPr>
        <w:t>。</w:t>
      </w:r>
      <w:r>
        <w:rPr>
          <w:rFonts w:hint="eastAsia" w:ascii="仿宋" w:hAnsi="仿宋" w:eastAsia="仿宋" w:cs="仿宋"/>
          <w:sz w:val="30"/>
          <w:szCs w:val="30"/>
        </w:rPr>
        <w:t>同时也提倡全民运动，增强体质，培养团队意识为目标，来丰富大学生课余生活。我们社团设有一下五个部门：财务部、外联部、宣传部、教研部、活动部，各部门互帮互助，让各项事务得以顺利完成，come on快来加入我们吧，有排球的地方就会有欢笑声，有排球的地方就会有咱们。我们真诚期盼你的加</w:t>
      </w:r>
      <w:r>
        <w:rPr>
          <w:rFonts w:hint="eastAsia" w:ascii="仿宋" w:hAnsi="仿宋" w:eastAsia="仿宋" w:cs="仿宋"/>
          <w:sz w:val="30"/>
          <w:szCs w:val="30"/>
          <w:lang w:val="en-US" w:eastAsia="zh-CN"/>
        </w:rPr>
        <w:t>入。</w:t>
      </w:r>
      <w:r>
        <w:rPr>
          <w:rFonts w:hint="eastAsia" w:ascii="仿宋" w:hAnsi="仿宋" w:eastAsia="仿宋" w:cs="仿宋"/>
          <w:sz w:val="30"/>
          <w:szCs w:val="30"/>
          <w:lang w:eastAsia="zh-CN"/>
        </w:rPr>
        <w:drawing>
          <wp:inline distT="0" distB="0" distL="114300" distR="114300">
            <wp:extent cx="5273675" cy="3520440"/>
            <wp:effectExtent l="0" t="0" r="9525" b="10160"/>
            <wp:docPr id="33" name="图片 33" descr="5e7f98a374067aab386b75c5b1ff489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e7f98a374067aab386b75c5b1ff489f_"/>
                    <pic:cNvPicPr>
                      <a:picLocks noChangeAspect="1"/>
                    </pic:cNvPicPr>
                  </pic:nvPicPr>
                  <pic:blipFill>
                    <a:blip r:embed="rId35"/>
                    <a:stretch>
                      <a:fillRect/>
                    </a:stretch>
                  </pic:blipFill>
                  <pic:spPr>
                    <a:xfrm>
                      <a:off x="0" y="0"/>
                      <a:ext cx="5273675" cy="3520440"/>
                    </a:xfrm>
                    <a:prstGeom prst="rect">
                      <a:avLst/>
                    </a:prstGeom>
                  </pic:spPr>
                </pic:pic>
              </a:graphicData>
            </a:graphic>
          </wp:inline>
        </w:drawing>
      </w:r>
      <w:r>
        <w:rPr>
          <w:rFonts w:hint="eastAsia" w:ascii="仿宋" w:hAnsi="仿宋" w:eastAsia="仿宋" w:cs="仿宋"/>
          <w:sz w:val="30"/>
          <w:szCs w:val="30"/>
          <w:lang w:eastAsia="zh-CN"/>
        </w:rPr>
        <w:drawing>
          <wp:inline distT="0" distB="0" distL="114300" distR="114300">
            <wp:extent cx="5273675" cy="5029835"/>
            <wp:effectExtent l="0" t="0" r="9525" b="12065"/>
            <wp:docPr id="35" name="图片 35" descr="8025ac7a556fd76963a13624a84e6dd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025ac7a556fd76963a13624a84e6dde_"/>
                    <pic:cNvPicPr>
                      <a:picLocks noChangeAspect="1"/>
                    </pic:cNvPicPr>
                  </pic:nvPicPr>
                  <pic:blipFill>
                    <a:blip r:embed="rId36"/>
                    <a:stretch>
                      <a:fillRect/>
                    </a:stretch>
                  </pic:blipFill>
                  <pic:spPr>
                    <a:xfrm>
                      <a:off x="0" y="0"/>
                      <a:ext cx="5273675" cy="502983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仿宋" w:hAnsi="仿宋" w:eastAsia="仿宋" w:cs="仿宋"/>
          <w:sz w:val="30"/>
          <w:szCs w:val="30"/>
        </w:rPr>
        <w:t>02</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篮球社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篮球社以本活跃校园气氛加强体育锻炼的目的，以普及篮球基础知识、承办各级篮球赛事、丰富学生课余文化生活为宗旨的社团组织。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eastAsia="zh-CN"/>
        </w:rPr>
      </w:pPr>
      <w:r>
        <w:rPr>
          <w:rFonts w:hint="eastAsia" w:ascii="仿宋" w:hAnsi="仿宋" w:eastAsia="仿宋" w:cs="仿宋"/>
          <w:sz w:val="30"/>
          <w:szCs w:val="30"/>
        </w:rPr>
        <w:t>在这里你不但可以提高你的篮球技术，还可以交到许多知心朋友</w:t>
      </w:r>
      <w:r>
        <w:rPr>
          <w:rFonts w:hint="eastAsia" w:ascii="仿宋" w:hAnsi="仿宋" w:eastAsia="仿宋" w:cs="仿宋"/>
          <w:sz w:val="30"/>
          <w:szCs w:val="30"/>
          <w:lang w:eastAsia="zh-CN"/>
        </w:rPr>
        <w:t>。</w:t>
      </w:r>
      <w:r>
        <w:rPr>
          <w:rFonts w:hint="eastAsia" w:ascii="仿宋" w:hAnsi="仿宋" w:eastAsia="仿宋" w:cs="仿宋"/>
          <w:sz w:val="30"/>
          <w:szCs w:val="30"/>
        </w:rPr>
        <w:t>每年我们都会组织各种各样的训练与比赛，加入篮球社一定会让你的学生生活更加丰富多彩。我们期待你的加入，篮球社有你更加精彩！我们的口号是：“掀起大学篮球风暴，展现学子青春风采”。</w:t>
      </w:r>
      <w:r>
        <w:rPr>
          <w:rFonts w:hint="eastAsia" w:ascii="仿宋" w:hAnsi="仿宋" w:eastAsia="仿宋" w:cs="仿宋"/>
          <w:sz w:val="30"/>
          <w:szCs w:val="30"/>
          <w:lang w:eastAsia="zh-CN"/>
        </w:rPr>
        <w:drawing>
          <wp:inline distT="0" distB="0" distL="114300" distR="114300">
            <wp:extent cx="5273675" cy="3515995"/>
            <wp:effectExtent l="0" t="0" r="9525" b="1905"/>
            <wp:docPr id="36" name="图片 36" descr="8d5e0e09e84503032854cde3a163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8d5e0e09e84503032854cde3a163a85"/>
                    <pic:cNvPicPr>
                      <a:picLocks noChangeAspect="1"/>
                    </pic:cNvPicPr>
                  </pic:nvPicPr>
                  <pic:blipFill>
                    <a:blip r:embed="rId37"/>
                    <a:stretch>
                      <a:fillRect/>
                    </a:stretch>
                  </pic:blipFill>
                  <pic:spPr>
                    <a:xfrm>
                      <a:off x="0" y="0"/>
                      <a:ext cx="5273675" cy="3515995"/>
                    </a:xfrm>
                    <a:prstGeom prst="rect">
                      <a:avLst/>
                    </a:prstGeom>
                  </pic:spPr>
                </pic:pic>
              </a:graphicData>
            </a:graphic>
          </wp:inline>
        </w:drawing>
      </w:r>
      <w:r>
        <w:rPr>
          <w:rFonts w:hint="eastAsia" w:ascii="仿宋" w:hAnsi="仿宋" w:eastAsia="仿宋" w:cs="仿宋"/>
          <w:sz w:val="30"/>
          <w:szCs w:val="30"/>
          <w:lang w:eastAsia="zh-CN"/>
        </w:rPr>
        <w:drawing>
          <wp:inline distT="0" distB="0" distL="114300" distR="114300">
            <wp:extent cx="5273675" cy="3955415"/>
            <wp:effectExtent l="0" t="0" r="9525" b="6985"/>
            <wp:docPr id="37" name="图片 37" descr="5d213fe9cf6e2fc946661997e3c0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d213fe9cf6e2fc946661997e3c094a"/>
                    <pic:cNvPicPr>
                      <a:picLocks noChangeAspect="1"/>
                    </pic:cNvPicPr>
                  </pic:nvPicPr>
                  <pic:blipFill>
                    <a:blip r:embed="rId38"/>
                    <a:stretch>
                      <a:fillRect/>
                    </a:stretch>
                  </pic:blipFill>
                  <pic:spPr>
                    <a:xfrm>
                      <a:off x="0" y="0"/>
                      <a:ext cx="5273675" cy="395541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eastAsia="zh-CN"/>
        </w:rPr>
      </w:pPr>
    </w:p>
    <w:p>
      <w:pPr>
        <w:keepNext w:val="0"/>
        <w:keepLines w:val="0"/>
        <w:widowControl/>
        <w:suppressLineNumbers w:val="0"/>
        <w:jc w:val="left"/>
        <w:rPr>
          <w:rFonts w:hint="eastAsia" w:ascii="仿宋" w:hAnsi="仿宋" w:eastAsia="仿宋" w:cs="仿宋"/>
          <w:sz w:val="30"/>
          <w:szCs w:val="30"/>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仿宋" w:hAnsi="仿宋" w:eastAsia="仿宋" w:cs="仿宋"/>
          <w:sz w:val="30"/>
          <w:szCs w:val="30"/>
        </w:rPr>
        <w:t>03</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乒乓球社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发展国球运动，提高竞技技能，丰富文化生活，增进同学交流，激扬更多的同学投身其中来，强身健体，丰富校园文化活动，提高乒乓球水平，树立顽强拼搏的精神，并在活动中逐渐树立起团队意识！</w:t>
      </w:r>
      <w:r>
        <w:rPr>
          <w:rFonts w:hint="eastAsia" w:ascii="仿宋" w:hAnsi="仿宋" w:eastAsia="仿宋" w:cs="仿宋"/>
          <w:kern w:val="0"/>
          <w:sz w:val="30"/>
          <w:szCs w:val="30"/>
          <w:lang w:val="en-US" w:eastAsia="zh-CN" w:bidi="ar"/>
        </w:rPr>
        <w:drawing>
          <wp:inline distT="0" distB="0" distL="114300" distR="114300">
            <wp:extent cx="5273675" cy="3955415"/>
            <wp:effectExtent l="0" t="0" r="9525" b="6985"/>
            <wp:docPr id="38" name="图片 38" descr="152927c3935c0c3e70072e9fc80ae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2927c3935c0c3e70072e9fc80aee6"/>
                    <pic:cNvPicPr>
                      <a:picLocks noChangeAspect="1"/>
                    </pic:cNvPicPr>
                  </pic:nvPicPr>
                  <pic:blipFill>
                    <a:blip r:embed="rId39"/>
                    <a:stretch>
                      <a:fillRect/>
                    </a:stretch>
                  </pic:blipFill>
                  <pic:spPr>
                    <a:xfrm>
                      <a:off x="0" y="0"/>
                      <a:ext cx="5273675" cy="3955415"/>
                    </a:xfrm>
                    <a:prstGeom prst="rect">
                      <a:avLst/>
                    </a:prstGeom>
                  </pic:spPr>
                </pic:pic>
              </a:graphicData>
            </a:graphic>
          </wp:inline>
        </w:drawing>
      </w:r>
      <w:r>
        <w:rPr>
          <w:rFonts w:hint="eastAsia" w:ascii="仿宋" w:hAnsi="仿宋" w:eastAsia="仿宋" w:cs="仿宋"/>
          <w:kern w:val="0"/>
          <w:sz w:val="30"/>
          <w:szCs w:val="30"/>
          <w:lang w:val="en-US" w:eastAsia="zh-CN" w:bidi="ar"/>
        </w:rPr>
        <w:br w:type="textWrapping"/>
      </w:r>
      <w:r>
        <w:rPr>
          <w:rFonts w:hint="eastAsia" w:ascii="仿宋" w:hAnsi="仿宋" w:eastAsia="仿宋" w:cs="仿宋"/>
          <w:kern w:val="0"/>
          <w:sz w:val="30"/>
          <w:szCs w:val="30"/>
          <w:lang w:val="en-US" w:eastAsia="zh-CN" w:bidi="ar"/>
        </w:rPr>
        <w:drawing>
          <wp:inline distT="0" distB="0" distL="114300" distR="114300">
            <wp:extent cx="304800" cy="304800"/>
            <wp:effectExtent l="0" t="0" r="0" b="0"/>
            <wp:docPr id="82"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3" descr="IMG_338"/>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sz w:val="30"/>
          <w:szCs w:val="30"/>
        </w:rPr>
        <w:drawing>
          <wp:inline distT="0" distB="0" distL="114300" distR="114300">
            <wp:extent cx="5273675" cy="3955415"/>
            <wp:effectExtent l="0" t="0" r="9525" b="6985"/>
            <wp:docPr id="39" name="图片 39" descr="a111590a5f7eb2efb712ac4a8937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111590a5f7eb2efb712ac4a8937c29"/>
                    <pic:cNvPicPr>
                      <a:picLocks noChangeAspect="1"/>
                    </pic:cNvPicPr>
                  </pic:nvPicPr>
                  <pic:blipFill>
                    <a:blip r:embed="rId40"/>
                    <a:stretch>
                      <a:fillRect/>
                    </a:stretch>
                  </pic:blipFill>
                  <pic:spPr>
                    <a:xfrm>
                      <a:off x="0" y="0"/>
                      <a:ext cx="5273675" cy="395541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仿宋" w:hAnsi="仿宋" w:eastAsia="仿宋" w:cs="仿宋"/>
          <w:sz w:val="30"/>
          <w:szCs w:val="30"/>
        </w:rPr>
        <w:t>04</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羽锋球社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eastAsia="zh-CN"/>
        </w:rPr>
      </w:pPr>
      <w:r>
        <w:rPr>
          <w:rFonts w:hint="eastAsia" w:ascii="仿宋" w:hAnsi="仿宋" w:eastAsia="仿宋" w:cs="仿宋"/>
          <w:sz w:val="30"/>
          <w:szCs w:val="30"/>
        </w:rPr>
        <w:t>自羽锋球社成立以来，一直以积极的态度迎接挑战，克服困难，将在这两年中取得了一些成绩，这里面离不开社团主要负责人和社团成员的努力配合，为了让学院的社团走出校园，让其他高校知道我们学院的社团，进一步丰富校园生活，增进各高校社团的友谊，让社员之间有更深的认识，增进各成员的友谊，同时社团负责人交流各自的管理经验，促进各高校社团健康，和谐发展，为以后社团管理打下良好基础。现在球社共有7个部门：财务部、秘书部、培训部、外联部、裁判部、宣传部、组织部。</w:t>
      </w:r>
      <w:r>
        <w:rPr>
          <w:rFonts w:hint="eastAsia" w:ascii="仿宋" w:hAnsi="仿宋" w:eastAsia="仿宋" w:cs="仿宋"/>
          <w:sz w:val="30"/>
          <w:szCs w:val="30"/>
          <w:lang w:eastAsia="zh-CN"/>
        </w:rPr>
        <w:drawing>
          <wp:inline distT="0" distB="0" distL="114300" distR="114300">
            <wp:extent cx="5274310" cy="3955415"/>
            <wp:effectExtent l="0" t="0" r="8890" b="6985"/>
            <wp:docPr id="40" name="图片 40" descr="a7574892f2721a5faaf3fce8c946bdd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a7574892f2721a5faaf3fce8c946bdd5_"/>
                    <pic:cNvPicPr>
                      <a:picLocks noChangeAspect="1"/>
                    </pic:cNvPicPr>
                  </pic:nvPicPr>
                  <pic:blipFill>
                    <a:blip r:embed="rId41"/>
                    <a:stretch>
                      <a:fillRect/>
                    </a:stretch>
                  </pic:blipFill>
                  <pic:spPr>
                    <a:xfrm>
                      <a:off x="0" y="0"/>
                      <a:ext cx="5274310" cy="3955415"/>
                    </a:xfrm>
                    <a:prstGeom prst="rect">
                      <a:avLst/>
                    </a:prstGeom>
                  </pic:spPr>
                </pic:pic>
              </a:graphicData>
            </a:graphic>
          </wp:inline>
        </w:drawing>
      </w:r>
      <w:r>
        <w:rPr>
          <w:rFonts w:hint="eastAsia" w:ascii="仿宋" w:hAnsi="仿宋" w:eastAsia="仿宋" w:cs="仿宋"/>
          <w:sz w:val="30"/>
          <w:szCs w:val="30"/>
          <w:lang w:eastAsia="zh-CN"/>
        </w:rPr>
        <w:drawing>
          <wp:inline distT="0" distB="0" distL="114300" distR="114300">
            <wp:extent cx="5274310" cy="3955415"/>
            <wp:effectExtent l="0" t="0" r="8890" b="6985"/>
            <wp:docPr id="41" name="图片 41" descr="5572c31053eab2a7c773332cf403e61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572c31053eab2a7c773332cf403e61e_"/>
                    <pic:cNvPicPr>
                      <a:picLocks noChangeAspect="1"/>
                    </pic:cNvPicPr>
                  </pic:nvPicPr>
                  <pic:blipFill>
                    <a:blip r:embed="rId42"/>
                    <a:stretch>
                      <a:fillRect/>
                    </a:stretch>
                  </pic:blipFill>
                  <pic:spPr>
                    <a:xfrm>
                      <a:off x="0" y="0"/>
                      <a:ext cx="5274310" cy="395541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仿宋" w:hAnsi="仿宋" w:eastAsia="仿宋" w:cs="仿宋"/>
          <w:sz w:val="30"/>
          <w:szCs w:val="30"/>
        </w:rPr>
        <w:t>05</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德曦跆拳道协会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eastAsia="zh-CN"/>
        </w:rPr>
      </w:pPr>
      <w:r>
        <w:rPr>
          <w:rFonts w:hint="eastAsia" w:ascii="仿宋" w:hAnsi="仿宋" w:eastAsia="仿宋" w:cs="仿宋"/>
          <w:sz w:val="30"/>
          <w:szCs w:val="30"/>
        </w:rPr>
        <w:t>“德曦跆拳道协会”原名“广东茂名健康职业学院跆拳道社”，在2018年9月16日正式改名为“德曦跆拳道协会”筹建于2015年10月，正式成立于2016年3月。“德曦”。德：习武先习德，比喻德艺双馨；曦：阳光，向上，代表正能量。跆拳道社是以教授跆拳道精神礼仪和跆拳道技艺训练为中心的武术类社团。社团宗旨：“培养出德艺双馨的武者。为广大跆拳道爱好者提供一个学习和交流的平台”。</w:t>
      </w:r>
      <w:r>
        <w:rPr>
          <w:rFonts w:hint="eastAsia" w:ascii="仿宋" w:hAnsi="仿宋" w:eastAsia="仿宋" w:cs="仿宋"/>
          <w:sz w:val="30"/>
          <w:szCs w:val="30"/>
          <w:lang w:eastAsia="zh-CN"/>
        </w:rPr>
        <w:drawing>
          <wp:inline distT="0" distB="0" distL="114300" distR="114300">
            <wp:extent cx="5274310" cy="3955415"/>
            <wp:effectExtent l="0" t="0" r="8890" b="6985"/>
            <wp:docPr id="42" name="图片 42" descr="03735f6f74af11f0cb2db764eda2d3d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03735f6f74af11f0cb2db764eda2d3dc_"/>
                    <pic:cNvPicPr>
                      <a:picLocks noChangeAspect="1"/>
                    </pic:cNvPicPr>
                  </pic:nvPicPr>
                  <pic:blipFill>
                    <a:blip r:embed="rId43"/>
                    <a:stretch>
                      <a:fillRect/>
                    </a:stretch>
                  </pic:blipFill>
                  <pic:spPr>
                    <a:xfrm>
                      <a:off x="0" y="0"/>
                      <a:ext cx="5274310" cy="3955415"/>
                    </a:xfrm>
                    <a:prstGeom prst="rect">
                      <a:avLst/>
                    </a:prstGeom>
                  </pic:spPr>
                </pic:pic>
              </a:graphicData>
            </a:graphic>
          </wp:inline>
        </w:drawing>
      </w:r>
      <w:r>
        <w:rPr>
          <w:rFonts w:hint="eastAsia" w:ascii="仿宋" w:hAnsi="仿宋" w:eastAsia="仿宋" w:cs="仿宋"/>
          <w:sz w:val="30"/>
          <w:szCs w:val="30"/>
          <w:lang w:eastAsia="zh-CN"/>
        </w:rPr>
        <w:drawing>
          <wp:inline distT="0" distB="0" distL="114300" distR="114300">
            <wp:extent cx="5274310" cy="3955415"/>
            <wp:effectExtent l="0" t="0" r="8890" b="6985"/>
            <wp:docPr id="43" name="图片 43" descr="4f2405442e7f9fcd7e54646341b2e6b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4f2405442e7f9fcd7e54646341b2e6b5_"/>
                    <pic:cNvPicPr>
                      <a:picLocks noChangeAspect="1"/>
                    </pic:cNvPicPr>
                  </pic:nvPicPr>
                  <pic:blipFill>
                    <a:blip r:embed="rId44"/>
                    <a:stretch>
                      <a:fillRect/>
                    </a:stretch>
                  </pic:blipFill>
                  <pic:spPr>
                    <a:xfrm>
                      <a:off x="0" y="0"/>
                      <a:ext cx="5274310" cy="395541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eastAsia="zh-CN"/>
        </w:rPr>
      </w:pPr>
    </w:p>
    <w:p>
      <w:pPr>
        <w:keepNext w:val="0"/>
        <w:keepLines w:val="0"/>
        <w:widowControl/>
        <w:suppressLineNumbers w:val="0"/>
        <w:jc w:val="left"/>
        <w:rPr>
          <w:rFonts w:hint="eastAsia" w:ascii="仿宋" w:hAnsi="仿宋" w:eastAsia="仿宋" w:cs="仿宋"/>
          <w:sz w:val="30"/>
          <w:szCs w:val="30"/>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仿宋" w:hAnsi="仿宋" w:eastAsia="仿宋" w:cs="仿宋"/>
          <w:sz w:val="30"/>
          <w:szCs w:val="30"/>
        </w:rPr>
        <w:t>06</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毽子社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eastAsia="zh-CN"/>
        </w:rPr>
      </w:pPr>
      <w:r>
        <w:rPr>
          <w:rFonts w:hint="eastAsia" w:ascii="仿宋" w:hAnsi="仿宋" w:eastAsia="仿宋" w:cs="仿宋"/>
          <w:sz w:val="30"/>
          <w:szCs w:val="30"/>
        </w:rPr>
        <w:t>毽子社全称为广东茂名健康职业学院毽子社，由一群热爱毽子运动的学生发起，在学院领导与老师的支持和帮助下成立于2015年。社团以开展正常技术交流活动和组织毽子比赛，加强爱好毽子同学之间的联系，通过开展训练，提高同学们的锻炼和交际，加强同学对运动、对毽子的认识。社团宗旨：“简便运行、运动为乐、遵纪守法、和睦待人”。</w:t>
      </w:r>
      <w:r>
        <w:rPr>
          <w:rFonts w:hint="eastAsia" w:ascii="仿宋" w:hAnsi="仿宋" w:eastAsia="仿宋" w:cs="仿宋"/>
          <w:sz w:val="30"/>
          <w:szCs w:val="30"/>
          <w:lang w:eastAsia="zh-CN"/>
        </w:rPr>
        <w:drawing>
          <wp:inline distT="0" distB="0" distL="114300" distR="114300">
            <wp:extent cx="5266690" cy="3950335"/>
            <wp:effectExtent l="0" t="0" r="3810" b="12065"/>
            <wp:docPr id="44" name="图片 44" descr="04333ab0d808a78cabe408abf56b8ca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04333ab0d808a78cabe408abf56b8ca0_"/>
                    <pic:cNvPicPr>
                      <a:picLocks noChangeAspect="1"/>
                    </pic:cNvPicPr>
                  </pic:nvPicPr>
                  <pic:blipFill>
                    <a:blip r:embed="rId45"/>
                    <a:stretch>
                      <a:fillRect/>
                    </a:stretch>
                  </pic:blipFill>
                  <pic:spPr>
                    <a:xfrm>
                      <a:off x="0" y="0"/>
                      <a:ext cx="5266690" cy="3950335"/>
                    </a:xfrm>
                    <a:prstGeom prst="rect">
                      <a:avLst/>
                    </a:prstGeom>
                  </pic:spPr>
                </pic:pic>
              </a:graphicData>
            </a:graphic>
          </wp:inline>
        </w:drawing>
      </w:r>
      <w:r>
        <w:rPr>
          <w:rFonts w:hint="eastAsia" w:ascii="仿宋" w:hAnsi="仿宋" w:eastAsia="仿宋" w:cs="仿宋"/>
          <w:sz w:val="30"/>
          <w:szCs w:val="30"/>
          <w:lang w:eastAsia="zh-CN"/>
        </w:rPr>
        <w:drawing>
          <wp:inline distT="0" distB="0" distL="114300" distR="114300">
            <wp:extent cx="5269230" cy="2964180"/>
            <wp:effectExtent l="0" t="0" r="1270" b="7620"/>
            <wp:docPr id="45" name="图片 45" descr="8c322bad5638db714d7a14d3dca629b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8c322bad5638db714d7a14d3dca629be_"/>
                    <pic:cNvPicPr>
                      <a:picLocks noChangeAspect="1"/>
                    </pic:cNvPicPr>
                  </pic:nvPicPr>
                  <pic:blipFill>
                    <a:blip r:embed="rId46"/>
                    <a:stretch>
                      <a:fillRect/>
                    </a:stretch>
                  </pic:blipFill>
                  <pic:spPr>
                    <a:xfrm>
                      <a:off x="0" y="0"/>
                      <a:ext cx="5269230" cy="296418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仿宋" w:hAnsi="仿宋" w:eastAsia="仿宋" w:cs="仿宋"/>
          <w:sz w:val="30"/>
          <w:szCs w:val="30"/>
        </w:rPr>
        <w:t>07</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足球协会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eastAsia="zh-CN"/>
        </w:rPr>
      </w:pPr>
      <w:r>
        <w:rPr>
          <w:rFonts w:hint="eastAsia" w:ascii="仿宋" w:hAnsi="仿宋" w:eastAsia="仿宋" w:cs="仿宋"/>
          <w:sz w:val="30"/>
          <w:szCs w:val="30"/>
        </w:rPr>
        <w:t>广东茂名健康职业学院足球协会成立于2019年3月26日。由外宣部、裁判部、培训部、秘书部、财务部、组织部六个部门组成，以发扬足球精神培养团队意识以及足球技能为中心的体育协会。为足球事业做一份贡献，并且提供足球爱好者交流学习的一个平台。</w:t>
      </w:r>
      <w:r>
        <w:rPr>
          <w:rFonts w:hint="eastAsia" w:ascii="仿宋" w:hAnsi="仿宋" w:eastAsia="仿宋" w:cs="仿宋"/>
          <w:sz w:val="30"/>
          <w:szCs w:val="30"/>
          <w:lang w:eastAsia="zh-CN"/>
        </w:rPr>
        <w:drawing>
          <wp:inline distT="0" distB="0" distL="114300" distR="114300">
            <wp:extent cx="5266690" cy="3950335"/>
            <wp:effectExtent l="0" t="0" r="3810" b="12065"/>
            <wp:docPr id="46" name="图片 46" descr="2d11d95644ff15685240eeb05126434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d11d95644ff15685240eeb05126434f_"/>
                    <pic:cNvPicPr>
                      <a:picLocks noChangeAspect="1"/>
                    </pic:cNvPicPr>
                  </pic:nvPicPr>
                  <pic:blipFill>
                    <a:blip r:embed="rId47"/>
                    <a:stretch>
                      <a:fillRect/>
                    </a:stretch>
                  </pic:blipFill>
                  <pic:spPr>
                    <a:xfrm>
                      <a:off x="0" y="0"/>
                      <a:ext cx="5266690" cy="3950335"/>
                    </a:xfrm>
                    <a:prstGeom prst="rect">
                      <a:avLst/>
                    </a:prstGeom>
                  </pic:spPr>
                </pic:pic>
              </a:graphicData>
            </a:graphic>
          </wp:inline>
        </w:drawing>
      </w:r>
      <w:r>
        <w:rPr>
          <w:rFonts w:hint="eastAsia" w:ascii="仿宋" w:hAnsi="仿宋" w:eastAsia="仿宋" w:cs="仿宋"/>
          <w:sz w:val="30"/>
          <w:szCs w:val="30"/>
          <w:lang w:eastAsia="zh-CN"/>
        </w:rPr>
        <w:drawing>
          <wp:inline distT="0" distB="0" distL="114300" distR="114300">
            <wp:extent cx="5080000" cy="3810000"/>
            <wp:effectExtent l="0" t="0" r="0" b="0"/>
            <wp:docPr id="47" name="图片 47" descr="e760f4f98ba61a3d88013846b661c88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760f4f98ba61a3d88013846b661c881_"/>
                    <pic:cNvPicPr>
                      <a:picLocks noChangeAspect="1"/>
                    </pic:cNvPicPr>
                  </pic:nvPicPr>
                  <pic:blipFill>
                    <a:blip r:embed="rId48"/>
                    <a:stretch>
                      <a:fillRect/>
                    </a:stretch>
                  </pic:blipFill>
                  <pic:spPr>
                    <a:xfrm>
                      <a:off x="0" y="0"/>
                      <a:ext cx="5080000" cy="3810000"/>
                    </a:xfrm>
                    <a:prstGeom prst="rect">
                      <a:avLst/>
                    </a:prstGeom>
                  </pic:spPr>
                </pic:pic>
              </a:graphicData>
            </a:graphic>
          </wp:inline>
        </w:drawing>
      </w:r>
    </w:p>
    <w:p>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kern w:val="0"/>
          <w:sz w:val="30"/>
          <w:szCs w:val="30"/>
          <w:lang w:val="en-US" w:eastAsia="zh-CN" w:bidi="ar"/>
        </w:rPr>
        <w:br w:type="textWrapping"/>
      </w:r>
      <w:r>
        <w:rPr>
          <w:rFonts w:hint="eastAsia" w:ascii="仿宋" w:hAnsi="仿宋" w:eastAsia="仿宋" w:cs="仿宋"/>
          <w:kern w:val="0"/>
          <w:sz w:val="30"/>
          <w:szCs w:val="30"/>
          <w:lang w:val="en-US" w:eastAsia="zh-CN" w:bidi="ar"/>
        </w:rPr>
        <w:drawing>
          <wp:inline distT="0" distB="0" distL="114300" distR="114300">
            <wp:extent cx="304800" cy="304800"/>
            <wp:effectExtent l="0" t="0" r="0" b="0"/>
            <wp:docPr id="99"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0" descr="IMG_355"/>
                    <pic:cNvPicPr>
                      <a:picLocks noChangeAspect="1"/>
                    </pic:cNvPicPr>
                  </pic:nvPicPr>
                  <pic:blipFill>
                    <a:blip/>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kern w:val="0"/>
          <w:sz w:val="30"/>
          <w:szCs w:val="30"/>
          <w:lang w:val="en-US" w:eastAsia="zh-CN" w:bidi="ar"/>
        </w:rPr>
        <w:drawing>
          <wp:inline distT="0" distB="0" distL="114300" distR="114300">
            <wp:extent cx="304800" cy="304800"/>
            <wp:effectExtent l="0" t="0" r="0" b="0"/>
            <wp:docPr id="108"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1" descr="IMG_35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kern w:val="0"/>
          <w:sz w:val="30"/>
          <w:szCs w:val="30"/>
          <w:lang w:val="en-US" w:eastAsia="zh-CN" w:bidi="ar"/>
        </w:rPr>
        <w:drawing>
          <wp:inline distT="0" distB="0" distL="114300" distR="114300">
            <wp:extent cx="304800" cy="304800"/>
            <wp:effectExtent l="0" t="0" r="0" b="0"/>
            <wp:docPr id="96"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3" descr="IMG_358"/>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仿宋" w:hAnsi="仿宋" w:eastAsia="仿宋" w:cs="仿宋"/>
          <w:sz w:val="30"/>
          <w:szCs w:val="30"/>
        </w:rPr>
        <w:t>08</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驰志网球社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驰志网球社成立于2019年10月28号。以发扬网球精神，增加我院师生对网球的了解,让更多的人了解网球,热爱网球,从而感受到网球的魅力为宗旨。驰志网球社中的“驰志”又寓意为“心志向往”，表达了网球社人员的志向以及向往。驰志网球社将努力推动学院体育事业的发展，形成独特的校园网球文化。</w:t>
      </w:r>
      <w:r>
        <w:rPr>
          <w:rFonts w:hint="eastAsia" w:ascii="仿宋" w:hAnsi="仿宋" w:eastAsia="仿宋" w:cs="仿宋"/>
          <w:kern w:val="0"/>
          <w:sz w:val="30"/>
          <w:szCs w:val="30"/>
          <w:lang w:val="en-US" w:eastAsia="zh-CN" w:bidi="ar"/>
        </w:rPr>
        <w:drawing>
          <wp:inline distT="0" distB="0" distL="114300" distR="114300">
            <wp:extent cx="5080000" cy="3810000"/>
            <wp:effectExtent l="0" t="0" r="0" b="0"/>
            <wp:docPr id="49" name="图片 49" descr="750e0c95aa75d2cba44a9dd5120ad23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750e0c95aa75d2cba44a9dd5120ad232_"/>
                    <pic:cNvPicPr>
                      <a:picLocks noChangeAspect="1"/>
                    </pic:cNvPicPr>
                  </pic:nvPicPr>
                  <pic:blipFill>
                    <a:blip r:embed="rId49"/>
                    <a:stretch>
                      <a:fillRect/>
                    </a:stretch>
                  </pic:blipFill>
                  <pic:spPr>
                    <a:xfrm>
                      <a:off x="0" y="0"/>
                      <a:ext cx="5080000" cy="3810000"/>
                    </a:xfrm>
                    <a:prstGeom prst="rect">
                      <a:avLst/>
                    </a:prstGeom>
                  </pic:spPr>
                </pic:pic>
              </a:graphicData>
            </a:graphic>
          </wp:inline>
        </w:drawing>
      </w:r>
      <w:r>
        <w:rPr>
          <w:rFonts w:hint="eastAsia" w:ascii="仿宋" w:hAnsi="仿宋" w:eastAsia="仿宋" w:cs="仿宋"/>
          <w:kern w:val="0"/>
          <w:sz w:val="30"/>
          <w:szCs w:val="30"/>
          <w:lang w:val="en-US" w:eastAsia="zh-CN" w:bidi="ar"/>
        </w:rPr>
        <w:drawing>
          <wp:inline distT="0" distB="0" distL="114300" distR="114300">
            <wp:extent cx="5080000" cy="3384550"/>
            <wp:effectExtent l="0" t="0" r="0" b="6350"/>
            <wp:docPr id="50" name="图片 50" descr="af21a9af32159832bd09a283517e391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f21a9af32159832bd09a283517e391c_"/>
                    <pic:cNvPicPr>
                      <a:picLocks noChangeAspect="1"/>
                    </pic:cNvPicPr>
                  </pic:nvPicPr>
                  <pic:blipFill>
                    <a:blip r:embed="rId50"/>
                    <a:stretch>
                      <a:fillRect/>
                    </a:stretch>
                  </pic:blipFill>
                  <pic:spPr>
                    <a:xfrm>
                      <a:off x="0" y="0"/>
                      <a:ext cx="5080000" cy="3384550"/>
                    </a:xfrm>
                    <a:prstGeom prst="rect">
                      <a:avLst/>
                    </a:prstGeom>
                  </pic:spPr>
                </pic:pic>
              </a:graphicData>
            </a:graphic>
          </wp:inline>
        </w:drawing>
      </w:r>
      <w:r>
        <w:rPr>
          <w:rFonts w:hint="eastAsia" w:ascii="仿宋" w:hAnsi="仿宋" w:eastAsia="仿宋" w:cs="仿宋"/>
          <w:kern w:val="0"/>
          <w:sz w:val="30"/>
          <w:szCs w:val="30"/>
          <w:lang w:val="en-US" w:eastAsia="zh-CN" w:bidi="ar"/>
        </w:rPr>
        <w:drawing>
          <wp:inline distT="0" distB="0" distL="114300" distR="114300">
            <wp:extent cx="304800" cy="304800"/>
            <wp:effectExtent l="0" t="0" r="0" b="0"/>
            <wp:docPr id="94" name="图片 10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6" descr="IMG_361"/>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kern w:val="0"/>
          <w:sz w:val="30"/>
          <w:szCs w:val="30"/>
          <w:lang w:val="en-US" w:eastAsia="zh-CN" w:bidi="ar"/>
        </w:rPr>
        <w:drawing>
          <wp:inline distT="0" distB="0" distL="114300" distR="114300">
            <wp:extent cx="304800" cy="304800"/>
            <wp:effectExtent l="0" t="0" r="0" b="0"/>
            <wp:docPr id="98" name="图片 10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8" descr="IMG_363"/>
                    <pic:cNvPicPr>
                      <a:picLocks noChangeAspect="1"/>
                    </pic:cNvPicPr>
                  </pic:nvPicPr>
                  <pic:blipFill>
                    <a:blip/>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30"/>
          <w:szCs w:val="30"/>
        </w:rPr>
      </w:pPr>
      <w:r>
        <w:rPr>
          <w:rFonts w:hint="eastAsia" w:ascii="仿宋" w:hAnsi="仿宋" w:eastAsia="仿宋" w:cs="仿宋"/>
          <w:sz w:val="30"/>
          <w:szCs w:val="30"/>
          <w:lang w:val="en-US" w:eastAsia="zh-CN"/>
        </w:rPr>
        <w:t xml:space="preserve">09 </w:t>
      </w:r>
      <w:r>
        <w:rPr>
          <w:rFonts w:hint="eastAsia" w:ascii="仿宋" w:hAnsi="仿宋" w:eastAsia="仿宋" w:cs="仿宋"/>
          <w:sz w:val="30"/>
          <w:szCs w:val="30"/>
        </w:rPr>
        <w:t>自乐极滑板社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rPr>
      </w:pPr>
      <w:r>
        <w:rPr>
          <w:rFonts w:hint="eastAsia" w:ascii="仿宋" w:hAnsi="仿宋" w:eastAsia="仿宋" w:cs="仿宋"/>
          <w:sz w:val="30"/>
          <w:szCs w:val="30"/>
        </w:rPr>
        <w:t>自乐极滑板社成立于2019年12月5日。自由、快乐、积极是我们所具有的生活态度也是在滑板人的精神体现。</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仿宋" w:hAnsi="仿宋" w:eastAsia="仿宋" w:cs="仿宋"/>
          <w:sz w:val="30"/>
          <w:szCs w:val="30"/>
          <w:lang w:eastAsia="zh-CN"/>
        </w:rPr>
      </w:pPr>
      <w:r>
        <w:rPr>
          <w:rFonts w:hint="eastAsia" w:ascii="仿宋" w:hAnsi="仿宋" w:eastAsia="仿宋" w:cs="仿宋"/>
          <w:sz w:val="30"/>
          <w:szCs w:val="30"/>
        </w:rPr>
        <w:t>滑板不是一种纯粹的运动，而是一种风格、一种精神、一种生活方式。</w:t>
      </w:r>
      <w:r>
        <w:rPr>
          <w:rFonts w:hint="eastAsia" w:ascii="仿宋" w:hAnsi="仿宋" w:eastAsia="仿宋" w:cs="仿宋"/>
          <w:sz w:val="30"/>
          <w:szCs w:val="30"/>
          <w:lang w:eastAsia="zh-CN"/>
        </w:rPr>
        <w:drawing>
          <wp:inline distT="0" distB="0" distL="114300" distR="114300">
            <wp:extent cx="5261610" cy="2112010"/>
            <wp:effectExtent l="0" t="0" r="8890" b="8890"/>
            <wp:docPr id="51" name="图片 51" descr="1cf395e085598a00d0caee326ea1774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cf395e085598a00d0caee326ea1774f_"/>
                    <pic:cNvPicPr>
                      <a:picLocks noChangeAspect="1"/>
                    </pic:cNvPicPr>
                  </pic:nvPicPr>
                  <pic:blipFill>
                    <a:blip r:embed="rId51"/>
                    <a:stretch>
                      <a:fillRect/>
                    </a:stretch>
                  </pic:blipFill>
                  <pic:spPr>
                    <a:xfrm>
                      <a:off x="0" y="0"/>
                      <a:ext cx="5261610" cy="2112010"/>
                    </a:xfrm>
                    <a:prstGeom prst="rect">
                      <a:avLst/>
                    </a:prstGeom>
                  </pic:spPr>
                </pic:pic>
              </a:graphicData>
            </a:graphic>
          </wp:inline>
        </w:drawing>
      </w:r>
      <w:r>
        <w:rPr>
          <w:rFonts w:hint="eastAsia" w:ascii="仿宋" w:hAnsi="仿宋" w:eastAsia="仿宋" w:cs="仿宋"/>
          <w:sz w:val="30"/>
          <w:szCs w:val="30"/>
          <w:lang w:eastAsia="zh-CN"/>
        </w:rPr>
        <w:drawing>
          <wp:inline distT="0" distB="0" distL="114300" distR="114300">
            <wp:extent cx="5270500" cy="2966720"/>
            <wp:effectExtent l="0" t="0" r="0" b="5080"/>
            <wp:docPr id="53" name="图片 53" descr="14d5a5c6156d1eebb85e560a2a56f4c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4d5a5c6156d1eebb85e560a2a56f4c9_"/>
                    <pic:cNvPicPr>
                      <a:picLocks noChangeAspect="1"/>
                    </pic:cNvPicPr>
                  </pic:nvPicPr>
                  <pic:blipFill>
                    <a:blip r:embed="rId52"/>
                    <a:stretch>
                      <a:fillRect/>
                    </a:stretch>
                  </pic:blipFill>
                  <pic:spPr>
                    <a:xfrm>
                      <a:off x="0" y="0"/>
                      <a:ext cx="5270500" cy="2966720"/>
                    </a:xfrm>
                    <a:prstGeom prst="rect">
                      <a:avLst/>
                    </a:prstGeom>
                  </pic:spPr>
                </pic:pic>
              </a:graphicData>
            </a:graphic>
          </wp:inline>
        </w:drawing>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jc w:val="right"/>
        <w:rPr>
          <w:rFonts w:hint="eastAsia"/>
          <w:sz w:val="28"/>
          <w:szCs w:val="28"/>
          <w:lang w:eastAsia="zh-CN"/>
        </w:rPr>
      </w:pPr>
      <w:r>
        <w:rPr>
          <w:rFonts w:hint="eastAsia"/>
          <w:sz w:val="28"/>
          <w:szCs w:val="28"/>
          <w:lang w:eastAsia="zh-CN"/>
        </w:rPr>
        <w:t>撰稿：社团联合会办公室</w:t>
      </w:r>
    </w:p>
    <w:p>
      <w:pPr>
        <w:jc w:val="right"/>
        <w:rPr>
          <w:rFonts w:hint="eastAsia"/>
          <w:sz w:val="28"/>
          <w:szCs w:val="28"/>
          <w:lang w:eastAsia="zh-CN"/>
        </w:rPr>
      </w:pPr>
      <w:r>
        <w:rPr>
          <w:rFonts w:hint="eastAsia"/>
          <w:sz w:val="28"/>
          <w:szCs w:val="28"/>
          <w:lang w:eastAsia="zh-CN"/>
        </w:rPr>
        <w:t>初审：刘朦诗</w:t>
      </w:r>
    </w:p>
    <w:p>
      <w:pPr>
        <w:jc w:val="right"/>
        <w:rPr>
          <w:rFonts w:hint="eastAsia"/>
          <w:sz w:val="28"/>
          <w:szCs w:val="28"/>
          <w:lang w:eastAsia="zh-CN"/>
        </w:rPr>
      </w:pPr>
      <w:r>
        <w:rPr>
          <w:rFonts w:hint="eastAsia"/>
          <w:sz w:val="28"/>
          <w:szCs w:val="28"/>
          <w:lang w:eastAsia="zh-CN"/>
        </w:rPr>
        <w:t>复审：吴双江</w:t>
      </w:r>
    </w:p>
    <w:p>
      <w:pPr>
        <w:jc w:val="right"/>
        <w:rPr>
          <w:rFonts w:hint="eastAsia"/>
          <w:sz w:val="28"/>
          <w:szCs w:val="28"/>
          <w:lang w:eastAsia="zh-CN"/>
        </w:rPr>
      </w:pPr>
      <w:r>
        <w:rPr>
          <w:rFonts w:hint="eastAsia"/>
          <w:sz w:val="28"/>
          <w:szCs w:val="28"/>
          <w:lang w:eastAsia="zh-CN"/>
        </w:rPr>
        <w:t>终审：林里泉</w:t>
      </w:r>
    </w:p>
    <w:sectPr>
      <w:head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方正粗黑宋简体">
    <w:panose1 w:val="02000000000000000000"/>
    <w:charset w:val="86"/>
    <w:family w:val="auto"/>
    <w:pitch w:val="default"/>
    <w:sig w:usb0="A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k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MrSjRTWNLpx/fTz9+nX99IVAKi1voZPDcWvqF7Zzq4D3oPZZy8&#10;q5yKN2YisAPs4wVg0QXCY9B0Mp3mMHHYhgfyZ0/h1vnwXhhFolBQhw0mYNlh7UPvOrjEatqsGinT&#10;FqUmbUGvr97m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v/z+k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D971B4"/>
    <w:multiLevelType w:val="singleLevel"/>
    <w:tmpl w:val="80D971B4"/>
    <w:lvl w:ilvl="0" w:tentative="0">
      <w:start w:val="1"/>
      <w:numFmt w:val="decimal"/>
      <w:lvlText w:val="%1."/>
      <w:lvlJc w:val="left"/>
      <w:pPr>
        <w:tabs>
          <w:tab w:val="left" w:pos="312"/>
        </w:tabs>
      </w:pPr>
    </w:lvl>
  </w:abstractNum>
  <w:abstractNum w:abstractNumId="1">
    <w:nsid w:val="887792D1"/>
    <w:multiLevelType w:val="singleLevel"/>
    <w:tmpl w:val="887792D1"/>
    <w:lvl w:ilvl="0" w:tentative="0">
      <w:start w:val="1"/>
      <w:numFmt w:val="decimal"/>
      <w:suff w:val="nothing"/>
      <w:lvlText w:val="%1、"/>
      <w:lvlJc w:val="left"/>
    </w:lvl>
  </w:abstractNum>
  <w:abstractNum w:abstractNumId="2">
    <w:nsid w:val="936F2FBB"/>
    <w:multiLevelType w:val="singleLevel"/>
    <w:tmpl w:val="936F2FBB"/>
    <w:lvl w:ilvl="0" w:tentative="0">
      <w:start w:val="1"/>
      <w:numFmt w:val="decimal"/>
      <w:suff w:val="nothing"/>
      <w:lvlText w:val="%1、"/>
      <w:lvlJc w:val="left"/>
    </w:lvl>
  </w:abstractNum>
  <w:abstractNum w:abstractNumId="3">
    <w:nsid w:val="9B2F1A40"/>
    <w:multiLevelType w:val="singleLevel"/>
    <w:tmpl w:val="9B2F1A40"/>
    <w:lvl w:ilvl="0" w:tentative="0">
      <w:start w:val="7"/>
      <w:numFmt w:val="upperLetter"/>
      <w:lvlText w:val="%1."/>
      <w:lvlJc w:val="left"/>
      <w:pPr>
        <w:tabs>
          <w:tab w:val="left" w:pos="312"/>
        </w:tabs>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EC50D5"/>
    <w:rsid w:val="012244D8"/>
    <w:rsid w:val="01F04B05"/>
    <w:rsid w:val="0E0C45E5"/>
    <w:rsid w:val="0E635013"/>
    <w:rsid w:val="0F7031A3"/>
    <w:rsid w:val="18F13D9F"/>
    <w:rsid w:val="286D26B2"/>
    <w:rsid w:val="321B714F"/>
    <w:rsid w:val="343D115D"/>
    <w:rsid w:val="34EF0108"/>
    <w:rsid w:val="35367846"/>
    <w:rsid w:val="3D0C03C9"/>
    <w:rsid w:val="3DEC50D5"/>
    <w:rsid w:val="3E451059"/>
    <w:rsid w:val="3EBB0754"/>
    <w:rsid w:val="415023D2"/>
    <w:rsid w:val="440E1E97"/>
    <w:rsid w:val="47C449EF"/>
    <w:rsid w:val="487569B6"/>
    <w:rsid w:val="56362769"/>
    <w:rsid w:val="59550400"/>
    <w:rsid w:val="5F560ECB"/>
    <w:rsid w:val="61FF6009"/>
    <w:rsid w:val="7A5F7A4A"/>
    <w:rsid w:val="7C155E98"/>
    <w:rsid w:val="7F7B29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NUL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2020-07-15T04:35:00Z</dcterms:created>
  <dc:creator>wish</dc:creator>
  <cp:lastModifiedBy>朦查查</cp:lastModifiedBy>
  <dcterms:modified xsi:type="dcterms:W3CDTF">2020-07-17T07:47:43Z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